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lumns1"/>
        <w:tblW w:w="15648" w:type="dxa"/>
        <w:jc w:val="center"/>
        <w:tblLayout w:type="fixed"/>
        <w:tblLook w:val="04A0" w:firstRow="1" w:lastRow="0" w:firstColumn="1" w:lastColumn="0" w:noHBand="0" w:noVBand="1"/>
      </w:tblPr>
      <w:tblGrid>
        <w:gridCol w:w="15648"/>
      </w:tblGrid>
      <w:tr w:rsidR="00100683" w:rsidRPr="00DB112C" w:rsidTr="00884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8" w:type="dxa"/>
            <w:tcBorders>
              <w:top w:val="nil"/>
              <w:left w:val="nil"/>
              <w:bottom w:val="single" w:sz="4" w:space="0" w:color="auto"/>
              <w:right w:val="nil"/>
            </w:tcBorders>
            <w:shd w:val="clear" w:color="auto" w:fill="FFFFFF" w:themeFill="background1"/>
          </w:tcPr>
          <w:p w:rsidR="00100683" w:rsidRPr="00A63044" w:rsidRDefault="00D4504F" w:rsidP="00E9618C">
            <w:pPr>
              <w:jc w:val="center"/>
              <w:rPr>
                <w:b/>
                <w:sz w:val="32"/>
                <w:szCs w:val="32"/>
              </w:rPr>
            </w:pPr>
            <w:r w:rsidRPr="00F47582">
              <w:rPr>
                <w:b/>
                <w:color w:val="00B050"/>
                <w:sz w:val="32"/>
                <w:szCs w:val="32"/>
              </w:rPr>
              <w:t xml:space="preserve">Barking and Dagenham </w:t>
            </w:r>
            <w:r w:rsidR="00100683" w:rsidRPr="00F47582">
              <w:rPr>
                <w:b/>
                <w:color w:val="00B050"/>
                <w:sz w:val="32"/>
                <w:szCs w:val="32"/>
              </w:rPr>
              <w:t>Scheme of Work 201</w:t>
            </w:r>
            <w:r w:rsidR="00E9618C" w:rsidRPr="00F47582">
              <w:rPr>
                <w:b/>
                <w:color w:val="00B050"/>
                <w:sz w:val="32"/>
                <w:szCs w:val="32"/>
              </w:rPr>
              <w:t>7</w:t>
            </w:r>
            <w:r w:rsidR="00100683" w:rsidRPr="00F47582">
              <w:rPr>
                <w:b/>
                <w:color w:val="00B050"/>
                <w:sz w:val="32"/>
                <w:szCs w:val="32"/>
              </w:rPr>
              <w:t>-1</w:t>
            </w:r>
            <w:r w:rsidR="00E9618C" w:rsidRPr="00F47582">
              <w:rPr>
                <w:b/>
                <w:color w:val="00B050"/>
                <w:sz w:val="32"/>
                <w:szCs w:val="32"/>
              </w:rPr>
              <w:t>8</w:t>
            </w:r>
          </w:p>
        </w:tc>
      </w:tr>
      <w:tr w:rsidR="00100683" w:rsidRPr="00DB112C" w:rsidTr="00473643">
        <w:trPr>
          <w:jc w:val="center"/>
        </w:trPr>
        <w:tc>
          <w:tcPr>
            <w:cnfStyle w:val="001000000000" w:firstRow="0" w:lastRow="0" w:firstColumn="1" w:lastColumn="0" w:oddVBand="0" w:evenVBand="0" w:oddHBand="0" w:evenHBand="0" w:firstRowFirstColumn="0" w:firstRowLastColumn="0" w:lastRowFirstColumn="0" w:lastRowLastColumn="0"/>
            <w:tcW w:w="15648" w:type="dxa"/>
            <w:tcBorders>
              <w:top w:val="single" w:sz="4" w:space="0" w:color="auto"/>
              <w:left w:val="single" w:sz="4" w:space="0" w:color="auto"/>
              <w:bottom w:val="single" w:sz="4" w:space="0" w:color="auto"/>
              <w:right w:val="single" w:sz="4" w:space="0" w:color="auto"/>
            </w:tcBorders>
            <w:shd w:val="clear" w:color="auto" w:fill="FFFFFF" w:themeFill="background1"/>
          </w:tcPr>
          <w:p w:rsidR="00100683" w:rsidRPr="00A63044" w:rsidRDefault="00100683" w:rsidP="00100683">
            <w:pPr>
              <w:rPr>
                <w:b/>
              </w:rPr>
            </w:pPr>
            <w:r w:rsidRPr="00A63044">
              <w:rPr>
                <w:b/>
              </w:rPr>
              <w:t>Course/subject area:</w:t>
            </w:r>
          </w:p>
        </w:tc>
      </w:tr>
      <w:tr w:rsidR="00100683" w:rsidRPr="00DB112C" w:rsidTr="00473643">
        <w:trPr>
          <w:jc w:val="center"/>
        </w:trPr>
        <w:tc>
          <w:tcPr>
            <w:cnfStyle w:val="001000000000" w:firstRow="0" w:lastRow="0" w:firstColumn="1" w:lastColumn="0" w:oddVBand="0" w:evenVBand="0" w:oddHBand="0" w:evenHBand="0" w:firstRowFirstColumn="0" w:firstRowLastColumn="0" w:lastRowFirstColumn="0" w:lastRowLastColumn="0"/>
            <w:tcW w:w="15648" w:type="dxa"/>
            <w:tcBorders>
              <w:top w:val="single" w:sz="4" w:space="0" w:color="auto"/>
              <w:left w:val="single" w:sz="4" w:space="0" w:color="auto"/>
              <w:bottom w:val="single" w:sz="4" w:space="0" w:color="auto"/>
              <w:right w:val="single" w:sz="4" w:space="0" w:color="auto"/>
            </w:tcBorders>
            <w:shd w:val="clear" w:color="auto" w:fill="FFFFFF" w:themeFill="background1"/>
          </w:tcPr>
          <w:p w:rsidR="00100683" w:rsidRPr="00A63044" w:rsidRDefault="00100683" w:rsidP="00100683">
            <w:pPr>
              <w:rPr>
                <w:b/>
              </w:rPr>
            </w:pPr>
            <w:r w:rsidRPr="00A63044">
              <w:rPr>
                <w:b/>
              </w:rPr>
              <w:t>Teacher(s):</w:t>
            </w:r>
          </w:p>
        </w:tc>
      </w:tr>
      <w:tr w:rsidR="00100683" w:rsidRPr="00DB112C" w:rsidTr="00473643">
        <w:trPr>
          <w:jc w:val="center"/>
        </w:trPr>
        <w:tc>
          <w:tcPr>
            <w:cnfStyle w:val="001000000000" w:firstRow="0" w:lastRow="0" w:firstColumn="1" w:lastColumn="0" w:oddVBand="0" w:evenVBand="0" w:oddHBand="0" w:evenHBand="0" w:firstRowFirstColumn="0" w:firstRowLastColumn="0" w:lastRowFirstColumn="0" w:lastRowLastColumn="0"/>
            <w:tcW w:w="15648" w:type="dxa"/>
            <w:tcBorders>
              <w:top w:val="single" w:sz="4" w:space="0" w:color="auto"/>
              <w:left w:val="single" w:sz="4" w:space="0" w:color="auto"/>
              <w:bottom w:val="single" w:sz="4" w:space="0" w:color="auto"/>
              <w:right w:val="single" w:sz="4" w:space="0" w:color="auto"/>
            </w:tcBorders>
            <w:shd w:val="clear" w:color="auto" w:fill="FFFFFF" w:themeFill="background1"/>
          </w:tcPr>
          <w:p w:rsidR="00100683" w:rsidRPr="00A63044" w:rsidRDefault="00100683" w:rsidP="00100683">
            <w:pPr>
              <w:rPr>
                <w:b/>
              </w:rPr>
            </w:pPr>
            <w:r w:rsidRPr="00A63044">
              <w:rPr>
                <w:b/>
              </w:rPr>
              <w:t>Overall course outcomes:</w:t>
            </w:r>
          </w:p>
        </w:tc>
      </w:tr>
    </w:tbl>
    <w:p w:rsidR="00100683" w:rsidRDefault="00100683"/>
    <w:tbl>
      <w:tblPr>
        <w:tblStyle w:val="TableColumns1"/>
        <w:tblW w:w="156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84"/>
        <w:gridCol w:w="3261"/>
        <w:gridCol w:w="3685"/>
        <w:gridCol w:w="2693"/>
        <w:gridCol w:w="3828"/>
      </w:tblGrid>
      <w:tr w:rsidR="00100683" w:rsidRPr="00DB112C" w:rsidTr="00884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51" w:type="dxa"/>
            <w:gridSpan w:val="5"/>
            <w:tcBorders>
              <w:bottom w:val="none" w:sz="0" w:space="0" w:color="auto"/>
            </w:tcBorders>
            <w:shd w:val="clear" w:color="auto" w:fill="F2F2F2" w:themeFill="background1" w:themeFillShade="F2"/>
          </w:tcPr>
          <w:p w:rsidR="00100683" w:rsidRPr="00100683" w:rsidRDefault="00473643" w:rsidP="00100683">
            <w:r>
              <w:rPr>
                <w:b/>
              </w:rPr>
              <w:t>G</w:t>
            </w:r>
            <w:r w:rsidR="00100683" w:rsidRPr="00433772">
              <w:rPr>
                <w:b/>
              </w:rPr>
              <w:t xml:space="preserve">uide/review </w:t>
            </w:r>
            <w:r w:rsidR="00100683">
              <w:rPr>
                <w:b/>
              </w:rPr>
              <w:t xml:space="preserve">table </w:t>
            </w:r>
            <w:r w:rsidR="00100683" w:rsidRPr="00F47582">
              <w:rPr>
                <w:b/>
                <w:color w:val="000000" w:themeColor="text1"/>
              </w:rPr>
              <w:t>201</w:t>
            </w:r>
            <w:r w:rsidR="00D61E2E" w:rsidRPr="00F47582">
              <w:rPr>
                <w:b/>
                <w:color w:val="000000" w:themeColor="text1"/>
              </w:rPr>
              <w:t>7</w:t>
            </w:r>
            <w:r w:rsidR="00100683" w:rsidRPr="00F47582">
              <w:rPr>
                <w:b/>
                <w:color w:val="000000" w:themeColor="text1"/>
              </w:rPr>
              <w:t>-1</w:t>
            </w:r>
            <w:r w:rsidR="00D61E2E" w:rsidRPr="00F47582">
              <w:rPr>
                <w:b/>
                <w:color w:val="000000" w:themeColor="text1"/>
              </w:rPr>
              <w:t>8</w:t>
            </w:r>
          </w:p>
          <w:p w:rsidR="00100683" w:rsidRPr="00473643" w:rsidRDefault="00100683" w:rsidP="00100683">
            <w:pPr>
              <w:tabs>
                <w:tab w:val="left" w:pos="9153"/>
              </w:tabs>
              <w:rPr>
                <w:i/>
                <w:sz w:val="20"/>
                <w:szCs w:val="20"/>
              </w:rPr>
            </w:pPr>
            <w:r w:rsidRPr="00473643">
              <w:rPr>
                <w:i/>
                <w:sz w:val="20"/>
                <w:szCs w:val="20"/>
              </w:rPr>
              <w:t>Use the table below to guide you in completing or reviewing your scheme. Make sure you cover the points below and make note of the skills that you are hoping your learners will develop as part of the programme.</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Overall course outcomes:</w:t>
            </w:r>
          </w:p>
        </w:tc>
        <w:tc>
          <w:tcPr>
            <w:tcW w:w="13467" w:type="dxa"/>
            <w:gridSpan w:val="4"/>
            <w:shd w:val="clear" w:color="auto" w:fill="FFFFFF" w:themeFill="background1"/>
          </w:tcPr>
          <w:p w:rsidR="008B35CD" w:rsidRPr="0088415D" w:rsidRDefault="008B35CD" w:rsidP="008B35CD">
            <w:pPr>
              <w:tabs>
                <w:tab w:val="left" w:pos="9153"/>
              </w:tabs>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This refers to all the skills and knowledge that learners will gain as a result of the programme. Does the scheme support these outcomes?</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color w:val="000000" w:themeColor="text1"/>
                <w:sz w:val="20"/>
                <w:szCs w:val="20"/>
              </w:rPr>
            </w:pPr>
            <w:r w:rsidRPr="00F47582">
              <w:rPr>
                <w:b/>
                <w:color w:val="000000" w:themeColor="text1"/>
                <w:sz w:val="20"/>
                <w:szCs w:val="20"/>
              </w:rPr>
              <w:t>Content/ topic</w:t>
            </w:r>
          </w:p>
        </w:tc>
        <w:tc>
          <w:tcPr>
            <w:tcW w:w="13467" w:type="dxa"/>
            <w:gridSpan w:val="4"/>
            <w:shd w:val="clear" w:color="auto" w:fill="FFFFFF" w:themeFill="background1"/>
          </w:tcPr>
          <w:p w:rsidR="008B35CD" w:rsidRPr="0088415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 xml:space="preserve">What topic will you cover? What is the reference to the curriculum/ current spec? </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Learning Outcomes</w:t>
            </w:r>
          </w:p>
        </w:tc>
        <w:tc>
          <w:tcPr>
            <w:tcW w:w="13467" w:type="dxa"/>
            <w:gridSpan w:val="4"/>
            <w:shd w:val="clear" w:color="auto" w:fill="FFFFFF" w:themeFill="background1"/>
          </w:tcPr>
          <w:p w:rsidR="008B35CD" w:rsidRPr="0088415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What you expect the students to know about and be able to do. What skills and knowledge will they develop?</w:t>
            </w:r>
          </w:p>
        </w:tc>
      </w:tr>
      <w:tr w:rsidR="008B35CD" w:rsidRPr="00DB112C" w:rsidTr="00F47582">
        <w:trPr>
          <w:trHeight w:val="141"/>
          <w:jc w:val="center"/>
        </w:trPr>
        <w:tc>
          <w:tcPr>
            <w:cnfStyle w:val="001000000000" w:firstRow="0" w:lastRow="0" w:firstColumn="1" w:lastColumn="0" w:oddVBand="0" w:evenVBand="0" w:oddHBand="0" w:evenHBand="0" w:firstRowFirstColumn="0" w:firstRowLastColumn="0" w:lastRowFirstColumn="0" w:lastRowLastColumn="0"/>
            <w:tcW w:w="2184" w:type="dxa"/>
            <w:vMerge w:val="restart"/>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 xml:space="preserve">Learning Activities and </w:t>
            </w:r>
          </w:p>
          <w:p w:rsidR="008B35CD" w:rsidRPr="00F47582" w:rsidRDefault="00BD5FE5" w:rsidP="008B35CD">
            <w:pPr>
              <w:rPr>
                <w:b/>
                <w:color w:val="000000" w:themeColor="text1"/>
                <w:sz w:val="20"/>
                <w:szCs w:val="20"/>
              </w:rPr>
            </w:pPr>
            <w:r w:rsidRPr="00F47582">
              <w:rPr>
                <w:b/>
                <w:color w:val="000000" w:themeColor="text1"/>
                <w:sz w:val="20"/>
                <w:szCs w:val="20"/>
              </w:rPr>
              <w:br/>
            </w:r>
          </w:p>
          <w:p w:rsidR="008B35CD" w:rsidRPr="00F47582" w:rsidRDefault="008B35CD" w:rsidP="008B35CD">
            <w:pPr>
              <w:rPr>
                <w:b/>
                <w:color w:val="000000" w:themeColor="text1"/>
                <w:sz w:val="20"/>
                <w:szCs w:val="20"/>
              </w:rPr>
            </w:pPr>
            <w:r w:rsidRPr="00F47582">
              <w:rPr>
                <w:b/>
                <w:color w:val="000000" w:themeColor="text1"/>
                <w:sz w:val="20"/>
                <w:szCs w:val="20"/>
              </w:rPr>
              <w:t xml:space="preserve">Assessment </w:t>
            </w:r>
          </w:p>
          <w:p w:rsidR="008B35CD" w:rsidRPr="00F47582" w:rsidRDefault="008B35CD" w:rsidP="008B35CD">
            <w:pPr>
              <w:rPr>
                <w:color w:val="000000" w:themeColor="text1"/>
                <w:sz w:val="20"/>
                <w:szCs w:val="20"/>
              </w:rPr>
            </w:pPr>
            <w:r w:rsidRPr="00F47582">
              <w:rPr>
                <w:color w:val="000000" w:themeColor="text1"/>
                <w:sz w:val="20"/>
                <w:szCs w:val="20"/>
              </w:rPr>
              <w:t>(inc formative assessment  and in-class assessment)</w:t>
            </w:r>
          </w:p>
        </w:tc>
        <w:tc>
          <w:tcPr>
            <w:tcW w:w="13467" w:type="dxa"/>
            <w:gridSpan w:val="4"/>
            <w:shd w:val="clear" w:color="auto" w:fill="FFFFFF" w:themeFill="background1"/>
          </w:tcPr>
          <w:p w:rsidR="008B35CD" w:rsidRPr="0088415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Examples of Learning activities: Q&amp;A, Simulation, Skills Practice, Demo with participation, Project, Presentations, Research, Practical workshop, One to one, Lecture, Debate, Group work, Individual work, Presentation, Audio/Video, Discussion, exploring case studies, Using LRC, external visits, exposition, peer teaching</w:t>
            </w:r>
          </w:p>
          <w:p w:rsidR="00D0761E" w:rsidRPr="0088415D" w:rsidRDefault="00D0761E" w:rsidP="008B35CD">
            <w:pPr>
              <w:cnfStyle w:val="000000000000" w:firstRow="0" w:lastRow="0" w:firstColumn="0" w:lastColumn="0" w:oddVBand="0" w:evenVBand="0" w:oddHBand="0" w:evenHBand="0" w:firstRowFirstColumn="0" w:firstRowLastColumn="0" w:lastRowFirstColumn="0" w:lastRowLastColumn="0"/>
              <w:rPr>
                <w:b w:val="0"/>
                <w:sz w:val="20"/>
                <w:szCs w:val="20"/>
              </w:rPr>
            </w:pPr>
          </w:p>
        </w:tc>
      </w:tr>
      <w:tr w:rsidR="008B35CD" w:rsidRPr="00DB112C" w:rsidTr="00F47582">
        <w:trPr>
          <w:trHeight w:val="770"/>
          <w:jc w:val="center"/>
        </w:trPr>
        <w:tc>
          <w:tcPr>
            <w:cnfStyle w:val="001000000000" w:firstRow="0" w:lastRow="0" w:firstColumn="1" w:lastColumn="0" w:oddVBand="0" w:evenVBand="0" w:oddHBand="0" w:evenHBand="0" w:firstRowFirstColumn="0" w:firstRowLastColumn="0" w:lastRowFirstColumn="0" w:lastRowLastColumn="0"/>
            <w:tcW w:w="2184" w:type="dxa"/>
            <w:vMerge/>
            <w:shd w:val="clear" w:color="auto" w:fill="D9FCD0"/>
          </w:tcPr>
          <w:p w:rsidR="008B35CD" w:rsidRPr="00F47582" w:rsidRDefault="008B35CD" w:rsidP="008B35CD">
            <w:pPr>
              <w:rPr>
                <w:b/>
                <w:color w:val="000000" w:themeColor="text1"/>
                <w:sz w:val="20"/>
                <w:szCs w:val="20"/>
              </w:rPr>
            </w:pPr>
          </w:p>
        </w:tc>
        <w:tc>
          <w:tcPr>
            <w:tcW w:w="13467" w:type="dxa"/>
            <w:gridSpan w:val="4"/>
            <w:shd w:val="clear" w:color="auto" w:fill="FFFFFF" w:themeFill="background1"/>
          </w:tcPr>
          <w:p w:rsidR="008B35C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Examples of Assessment Methods: 1:1, Group discussion, Presentation, Q&amp;A, Informal, Summative, Performance/ Observation, Written Paper/test/exam, ,electronic and paper quiz, Portfolio of evidence, verbal and written feedback, student feedback sheets, video assessment, audio assessment, peer assessment</w:t>
            </w:r>
            <w:r w:rsidR="007E56B2">
              <w:rPr>
                <w:b w:val="0"/>
                <w:sz w:val="20"/>
                <w:szCs w:val="20"/>
              </w:rPr>
              <w:t>, competitions</w:t>
            </w:r>
            <w:r w:rsidR="00CB2F81">
              <w:rPr>
                <w:b w:val="0"/>
                <w:sz w:val="20"/>
                <w:szCs w:val="20"/>
              </w:rPr>
              <w:t>.</w:t>
            </w:r>
          </w:p>
          <w:p w:rsidR="00D0761E" w:rsidRPr="0088415D" w:rsidRDefault="00D0761E" w:rsidP="008B35CD">
            <w:pPr>
              <w:cnfStyle w:val="000000000000" w:firstRow="0" w:lastRow="0" w:firstColumn="0" w:lastColumn="0" w:oddVBand="0" w:evenVBand="0" w:oddHBand="0" w:evenHBand="0" w:firstRowFirstColumn="0" w:firstRowLastColumn="0" w:lastRowFirstColumn="0" w:lastRowLastColumn="0"/>
              <w:rPr>
                <w:b w:val="0"/>
                <w:sz w:val="20"/>
                <w:szCs w:val="20"/>
              </w:rPr>
            </w:pP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E25E2A" w:rsidP="008B35CD">
            <w:pPr>
              <w:rPr>
                <w:b/>
                <w:color w:val="000000" w:themeColor="text1"/>
                <w:sz w:val="20"/>
                <w:szCs w:val="20"/>
              </w:rPr>
            </w:pPr>
            <w:r w:rsidRPr="00F47582">
              <w:rPr>
                <w:b/>
                <w:color w:val="000000" w:themeColor="text1"/>
                <w:sz w:val="20"/>
                <w:szCs w:val="20"/>
              </w:rPr>
              <w:t xml:space="preserve">Resources/ in-class </w:t>
            </w:r>
            <w:r w:rsidR="008B35CD" w:rsidRPr="00F47582">
              <w:rPr>
                <w:b/>
                <w:color w:val="000000" w:themeColor="text1"/>
                <w:sz w:val="20"/>
                <w:szCs w:val="20"/>
              </w:rPr>
              <w:t>support</w:t>
            </w:r>
          </w:p>
          <w:p w:rsidR="008B35CD" w:rsidRPr="00F47582" w:rsidRDefault="008B35CD" w:rsidP="008B35CD">
            <w:pPr>
              <w:rPr>
                <w:color w:val="000000" w:themeColor="text1"/>
                <w:sz w:val="20"/>
                <w:szCs w:val="20"/>
              </w:rPr>
            </w:pPr>
          </w:p>
        </w:tc>
        <w:tc>
          <w:tcPr>
            <w:tcW w:w="13467" w:type="dxa"/>
            <w:gridSpan w:val="4"/>
            <w:shd w:val="clear" w:color="auto" w:fill="FFFFFF" w:themeFill="background1"/>
          </w:tcPr>
          <w:p w:rsidR="008B35CD" w:rsidRPr="00BA1851"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 xml:space="preserve">Examples of Resources: Photocopy/hand-out, Technical equipment, </w:t>
            </w:r>
            <w:r w:rsidR="004D2D2D">
              <w:rPr>
                <w:b w:val="0"/>
                <w:sz w:val="20"/>
                <w:szCs w:val="20"/>
              </w:rPr>
              <w:t>s</w:t>
            </w:r>
            <w:r w:rsidRPr="0088415D">
              <w:rPr>
                <w:b w:val="0"/>
                <w:sz w:val="20"/>
                <w:szCs w:val="20"/>
              </w:rPr>
              <w:t xml:space="preserve">lide presentation, </w:t>
            </w:r>
            <w:r w:rsidR="004B7381">
              <w:rPr>
                <w:b w:val="0"/>
                <w:sz w:val="20"/>
                <w:szCs w:val="20"/>
              </w:rPr>
              <w:t>f</w:t>
            </w:r>
            <w:r w:rsidR="005B3E80">
              <w:rPr>
                <w:b w:val="0"/>
                <w:sz w:val="20"/>
                <w:szCs w:val="20"/>
              </w:rPr>
              <w:t xml:space="preserve">lip </w:t>
            </w:r>
            <w:r w:rsidR="004B7381">
              <w:rPr>
                <w:b w:val="0"/>
                <w:sz w:val="20"/>
                <w:szCs w:val="20"/>
              </w:rPr>
              <w:t>c</w:t>
            </w:r>
            <w:r w:rsidR="005B3E80">
              <w:rPr>
                <w:b w:val="0"/>
                <w:sz w:val="20"/>
                <w:szCs w:val="20"/>
              </w:rPr>
              <w:t xml:space="preserve">hart, </w:t>
            </w:r>
            <w:r w:rsidR="004B7381">
              <w:rPr>
                <w:b w:val="0"/>
                <w:sz w:val="20"/>
                <w:szCs w:val="20"/>
              </w:rPr>
              <w:t>c</w:t>
            </w:r>
            <w:r w:rsidR="005B3E80">
              <w:rPr>
                <w:b w:val="0"/>
                <w:sz w:val="20"/>
                <w:szCs w:val="20"/>
              </w:rPr>
              <w:t>omputer</w:t>
            </w:r>
            <w:r w:rsidR="004B7381">
              <w:rPr>
                <w:b w:val="0"/>
                <w:sz w:val="20"/>
                <w:szCs w:val="20"/>
              </w:rPr>
              <w:t>s</w:t>
            </w:r>
            <w:r w:rsidR="005B3E80">
              <w:rPr>
                <w:b w:val="0"/>
                <w:sz w:val="20"/>
                <w:szCs w:val="20"/>
              </w:rPr>
              <w:t>, Internet,</w:t>
            </w:r>
            <w:r w:rsidRPr="0088415D">
              <w:rPr>
                <w:b w:val="0"/>
                <w:sz w:val="20"/>
                <w:szCs w:val="20"/>
              </w:rPr>
              <w:t xml:space="preserve"> tools/equipment, in</w:t>
            </w:r>
            <w:r w:rsidR="0027087C">
              <w:rPr>
                <w:b w:val="0"/>
                <w:sz w:val="20"/>
                <w:szCs w:val="20"/>
              </w:rPr>
              <w:t>teractive and static whiteboard</w:t>
            </w:r>
            <w:r w:rsidRPr="0088415D">
              <w:rPr>
                <w:b w:val="0"/>
                <w:sz w:val="20"/>
                <w:szCs w:val="20"/>
              </w:rPr>
              <w:t>, books and journals, Moodle</w:t>
            </w:r>
            <w:r w:rsidR="00BA1851">
              <w:rPr>
                <w:b w:val="0"/>
                <w:sz w:val="20"/>
                <w:szCs w:val="20"/>
              </w:rPr>
              <w:t>, Google Classroom</w:t>
            </w:r>
            <w:r w:rsidR="00D0112B">
              <w:rPr>
                <w:b w:val="0"/>
                <w:sz w:val="20"/>
                <w:szCs w:val="20"/>
              </w:rPr>
              <w:t xml:space="preserve">, POD, STEM, </w:t>
            </w:r>
            <w:r w:rsidR="00BA1851" w:rsidRPr="00BA1851">
              <w:rPr>
                <w:b w:val="0"/>
                <w:sz w:val="20"/>
                <w:szCs w:val="20"/>
              </w:rPr>
              <w:t>T</w:t>
            </w:r>
            <w:r w:rsidR="00B44D52" w:rsidRPr="00BA1851">
              <w:rPr>
                <w:b w:val="0"/>
                <w:sz w:val="20"/>
                <w:szCs w:val="20"/>
              </w:rPr>
              <w:t>uition Kit</w:t>
            </w:r>
            <w:r w:rsidR="00D0112B">
              <w:rPr>
                <w:b w:val="0"/>
                <w:sz w:val="20"/>
                <w:szCs w:val="20"/>
              </w:rPr>
              <w:t>,</w:t>
            </w:r>
            <w:r w:rsidR="00E36917">
              <w:rPr>
                <w:b w:val="0"/>
                <w:sz w:val="20"/>
                <w:szCs w:val="20"/>
              </w:rPr>
              <w:t xml:space="preserve"> BKSB.</w:t>
            </w:r>
          </w:p>
          <w:p w:rsidR="008B35CD" w:rsidRPr="0088415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p>
          <w:p w:rsidR="008B35CD" w:rsidRPr="0088415D" w:rsidRDefault="008B2D3B" w:rsidP="008B35CD">
            <w:pPr>
              <w:cnfStyle w:val="000000000000" w:firstRow="0" w:lastRow="0" w:firstColumn="0" w:lastColumn="0" w:oddVBand="0" w:evenVBand="0" w:oddHBand="0" w:evenHBand="0" w:firstRowFirstColumn="0" w:firstRowLastColumn="0" w:lastRowFirstColumn="0" w:lastRowLastColumn="0"/>
              <w:rPr>
                <w:b w:val="0"/>
                <w:sz w:val="20"/>
                <w:szCs w:val="20"/>
              </w:rPr>
            </w:pPr>
            <w:r>
              <w:rPr>
                <w:b w:val="0"/>
                <w:sz w:val="20"/>
                <w:szCs w:val="20"/>
              </w:rPr>
              <w:t>Progress coach</w:t>
            </w:r>
            <w:r w:rsidR="008B35CD" w:rsidRPr="0088415D">
              <w:rPr>
                <w:b w:val="0"/>
                <w:sz w:val="20"/>
                <w:szCs w:val="20"/>
              </w:rPr>
              <w:t xml:space="preserve"> support: planned use of this could include group activity/ differentiated support for individuals etc</w:t>
            </w:r>
            <w:r w:rsidR="00CC3672" w:rsidRPr="0088415D">
              <w:rPr>
                <w:b w:val="0"/>
                <w:sz w:val="20"/>
                <w:szCs w:val="20"/>
              </w:rPr>
              <w:t>.</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 xml:space="preserve">English and Maths </w:t>
            </w:r>
          </w:p>
        </w:tc>
        <w:tc>
          <w:tcPr>
            <w:tcW w:w="13467" w:type="dxa"/>
            <w:gridSpan w:val="4"/>
            <w:shd w:val="clear" w:color="auto" w:fill="FFFFFF" w:themeFill="background1"/>
          </w:tcPr>
          <w:p w:rsidR="008B35CD" w:rsidRPr="0088415D"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88415D">
              <w:rPr>
                <w:b w:val="0"/>
                <w:sz w:val="20"/>
                <w:szCs w:val="20"/>
              </w:rPr>
              <w:t>What opportunities for developing language, literacy and numeracy skills will feature in the lesson? This column can add extra detail or can simply indicate where these opportunities may arise.</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vMerge w:val="restart"/>
            <w:shd w:val="clear" w:color="auto" w:fill="D9FCD0"/>
          </w:tcPr>
          <w:p w:rsidR="008B35CD" w:rsidRPr="00F47582" w:rsidRDefault="008B35CD" w:rsidP="008B35CD">
            <w:pPr>
              <w:rPr>
                <w:color w:val="000000" w:themeColor="text1"/>
                <w:sz w:val="20"/>
                <w:szCs w:val="20"/>
              </w:rPr>
            </w:pPr>
            <w:r w:rsidRPr="00F47582">
              <w:rPr>
                <w:b/>
                <w:color w:val="000000" w:themeColor="text1"/>
                <w:sz w:val="20"/>
                <w:szCs w:val="20"/>
              </w:rPr>
              <w:t>Skills</w:t>
            </w:r>
            <w:r w:rsidR="0028786A" w:rsidRPr="00F47582">
              <w:rPr>
                <w:b/>
                <w:color w:val="000000" w:themeColor="text1"/>
                <w:sz w:val="20"/>
                <w:szCs w:val="20"/>
              </w:rPr>
              <w:t xml:space="preserve"> </w:t>
            </w:r>
            <w:r w:rsidRPr="00F47582">
              <w:rPr>
                <w:color w:val="000000" w:themeColor="text1"/>
                <w:sz w:val="20"/>
                <w:szCs w:val="20"/>
              </w:rPr>
              <w:t>(c</w:t>
            </w:r>
            <w:r w:rsidR="0028786A" w:rsidRPr="00F47582">
              <w:rPr>
                <w:color w:val="000000" w:themeColor="text1"/>
                <w:sz w:val="20"/>
                <w:szCs w:val="20"/>
              </w:rPr>
              <w:t>ircle or complete as appropriate. These are related to employability and academic skills</w:t>
            </w:r>
            <w:r w:rsidRPr="00F47582">
              <w:rPr>
                <w:color w:val="000000" w:themeColor="text1"/>
                <w:sz w:val="20"/>
                <w:szCs w:val="20"/>
              </w:rPr>
              <w:t>)</w:t>
            </w:r>
          </w:p>
        </w:tc>
        <w:tc>
          <w:tcPr>
            <w:tcW w:w="3261" w:type="dxa"/>
            <w:shd w:val="clear" w:color="auto" w:fill="D9FCD0"/>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color w:val="000000" w:themeColor="text1"/>
                <w:sz w:val="20"/>
                <w:szCs w:val="20"/>
              </w:rPr>
              <w:t>Interpersonal/</w:t>
            </w:r>
          </w:p>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color w:val="000000" w:themeColor="text1"/>
                <w:sz w:val="20"/>
                <w:szCs w:val="20"/>
              </w:rPr>
              <w:t>communication skills</w:t>
            </w:r>
          </w:p>
        </w:tc>
        <w:tc>
          <w:tcPr>
            <w:tcW w:w="3685" w:type="dxa"/>
            <w:shd w:val="clear" w:color="auto" w:fill="D9FCD0"/>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color w:val="000000" w:themeColor="text1"/>
                <w:sz w:val="20"/>
                <w:szCs w:val="20"/>
              </w:rPr>
              <w:t>Research skills</w:t>
            </w:r>
          </w:p>
        </w:tc>
        <w:tc>
          <w:tcPr>
            <w:tcW w:w="2693" w:type="dxa"/>
            <w:shd w:val="clear" w:color="auto" w:fill="D9FCD0"/>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color w:val="000000" w:themeColor="text1"/>
                <w:sz w:val="20"/>
                <w:szCs w:val="20"/>
              </w:rPr>
              <w:t>Thinking skills</w:t>
            </w:r>
          </w:p>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i/>
                <w:color w:val="000000" w:themeColor="text1"/>
                <w:sz w:val="20"/>
                <w:szCs w:val="20"/>
              </w:rPr>
            </w:pPr>
          </w:p>
        </w:tc>
        <w:tc>
          <w:tcPr>
            <w:tcW w:w="3828" w:type="dxa"/>
            <w:shd w:val="clear" w:color="auto" w:fill="D9FCD0"/>
          </w:tcPr>
          <w:p w:rsidR="008B35CD" w:rsidRDefault="008B35CD" w:rsidP="00BE0390">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00683">
              <w:rPr>
                <w:color w:val="000000" w:themeColor="text1"/>
                <w:sz w:val="20"/>
                <w:szCs w:val="20"/>
              </w:rPr>
              <w:t>Technical /subject specialist skills</w:t>
            </w:r>
          </w:p>
          <w:p w:rsidR="00120D62" w:rsidRPr="00100683" w:rsidRDefault="00120D62"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Pr>
                <w:color w:val="000000" w:themeColor="text1"/>
                <w:sz w:val="20"/>
                <w:szCs w:val="20"/>
              </w:rPr>
              <w:t>(vocational / course specific)</w:t>
            </w: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vMerge/>
            <w:shd w:val="clear" w:color="auto" w:fill="D9FCD0"/>
          </w:tcPr>
          <w:p w:rsidR="008B35CD" w:rsidRPr="00F47582" w:rsidRDefault="008B35CD" w:rsidP="008B35CD">
            <w:pPr>
              <w:rPr>
                <w:b/>
                <w:color w:val="000000" w:themeColor="text1"/>
                <w:sz w:val="20"/>
                <w:szCs w:val="20"/>
              </w:rPr>
            </w:pPr>
          </w:p>
        </w:tc>
        <w:tc>
          <w:tcPr>
            <w:tcW w:w="3261"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color w:val="000000" w:themeColor="text1"/>
                <w:sz w:val="20"/>
                <w:szCs w:val="20"/>
              </w:rPr>
              <w:t>Working in teams</w:t>
            </w:r>
          </w:p>
        </w:tc>
        <w:tc>
          <w:tcPr>
            <w:tcW w:w="3685"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bCs w:val="0"/>
                <w:color w:val="000000" w:themeColor="text1"/>
                <w:sz w:val="20"/>
                <w:szCs w:val="20"/>
              </w:rPr>
              <w:t>Selecting appropriate information</w:t>
            </w:r>
          </w:p>
        </w:tc>
        <w:tc>
          <w:tcPr>
            <w:tcW w:w="2693" w:type="dxa"/>
            <w:shd w:val="clear" w:color="auto" w:fill="auto"/>
          </w:tcPr>
          <w:p w:rsidR="008B35CD" w:rsidRPr="00100683" w:rsidRDefault="008B35CD" w:rsidP="00BE0390">
            <w:pPr>
              <w:spacing w:after="120"/>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color w:val="000000" w:themeColor="text1"/>
                <w:sz w:val="20"/>
                <w:szCs w:val="20"/>
              </w:rPr>
              <w:t>describing</w:t>
            </w:r>
          </w:p>
        </w:tc>
        <w:tc>
          <w:tcPr>
            <w:tcW w:w="3828" w:type="dxa"/>
            <w:shd w:val="clear" w:color="auto" w:fill="auto"/>
          </w:tcPr>
          <w:p w:rsidR="008B35CD" w:rsidRPr="00100683" w:rsidRDefault="008B35CD" w:rsidP="00590C58">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vMerge/>
            <w:shd w:val="clear" w:color="auto" w:fill="D9FCD0"/>
          </w:tcPr>
          <w:p w:rsidR="008B35CD" w:rsidRPr="00F47582" w:rsidRDefault="008B35CD" w:rsidP="008B35CD">
            <w:pPr>
              <w:rPr>
                <w:b/>
                <w:color w:val="000000" w:themeColor="text1"/>
                <w:sz w:val="20"/>
                <w:szCs w:val="20"/>
              </w:rPr>
            </w:pPr>
          </w:p>
        </w:tc>
        <w:tc>
          <w:tcPr>
            <w:tcW w:w="3261"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b w:val="0"/>
                <w:color w:val="000000" w:themeColor="text1"/>
                <w:sz w:val="20"/>
                <w:szCs w:val="20"/>
              </w:rPr>
              <w:t>Delivering presentations</w:t>
            </w:r>
          </w:p>
        </w:tc>
        <w:tc>
          <w:tcPr>
            <w:tcW w:w="3685"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bCs w:val="0"/>
                <w:color w:val="000000" w:themeColor="text1"/>
                <w:sz w:val="20"/>
                <w:szCs w:val="20"/>
              </w:rPr>
              <w:t>Analysing information</w:t>
            </w:r>
          </w:p>
        </w:tc>
        <w:tc>
          <w:tcPr>
            <w:tcW w:w="2693" w:type="dxa"/>
            <w:shd w:val="clear" w:color="auto" w:fill="auto"/>
          </w:tcPr>
          <w:p w:rsidR="008B35CD" w:rsidRPr="00100683" w:rsidRDefault="008B35CD" w:rsidP="00BE0390">
            <w:pPr>
              <w:spacing w:after="120"/>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b w:val="0"/>
                <w:bCs w:val="0"/>
                <w:color w:val="000000" w:themeColor="text1"/>
                <w:sz w:val="20"/>
                <w:szCs w:val="20"/>
              </w:rPr>
              <w:t>analysing</w:t>
            </w:r>
          </w:p>
        </w:tc>
        <w:tc>
          <w:tcPr>
            <w:tcW w:w="3828"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vMerge/>
            <w:shd w:val="clear" w:color="auto" w:fill="D9FCD0"/>
          </w:tcPr>
          <w:p w:rsidR="008B35CD" w:rsidRPr="00F47582" w:rsidRDefault="008B35CD" w:rsidP="008B35CD">
            <w:pPr>
              <w:rPr>
                <w:b/>
                <w:color w:val="000000" w:themeColor="text1"/>
                <w:sz w:val="20"/>
                <w:szCs w:val="20"/>
              </w:rPr>
            </w:pPr>
          </w:p>
        </w:tc>
        <w:tc>
          <w:tcPr>
            <w:tcW w:w="3261"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b w:val="0"/>
                <w:color w:val="000000" w:themeColor="text1"/>
                <w:sz w:val="20"/>
                <w:szCs w:val="20"/>
              </w:rPr>
              <w:t>Acting in a professional manner</w:t>
            </w:r>
          </w:p>
        </w:tc>
        <w:tc>
          <w:tcPr>
            <w:tcW w:w="3685"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bCs w:val="0"/>
                <w:color w:val="000000" w:themeColor="text1"/>
                <w:sz w:val="20"/>
                <w:szCs w:val="20"/>
              </w:rPr>
              <w:t>Referencing sources of information</w:t>
            </w:r>
          </w:p>
        </w:tc>
        <w:tc>
          <w:tcPr>
            <w:tcW w:w="2693" w:type="dxa"/>
            <w:shd w:val="clear" w:color="auto" w:fill="auto"/>
          </w:tcPr>
          <w:p w:rsidR="008B35CD" w:rsidRPr="00100683" w:rsidRDefault="008B35CD" w:rsidP="00BE0390">
            <w:pPr>
              <w:spacing w:after="120"/>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sidRPr="00100683">
              <w:rPr>
                <w:b w:val="0"/>
                <w:bCs w:val="0"/>
                <w:color w:val="000000" w:themeColor="text1"/>
                <w:sz w:val="20"/>
                <w:szCs w:val="20"/>
              </w:rPr>
              <w:t>evaluating</w:t>
            </w:r>
          </w:p>
        </w:tc>
        <w:tc>
          <w:tcPr>
            <w:tcW w:w="3828"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vMerge/>
            <w:shd w:val="clear" w:color="auto" w:fill="D9FCD0"/>
          </w:tcPr>
          <w:p w:rsidR="008B35CD" w:rsidRPr="00F47582" w:rsidRDefault="008B35CD" w:rsidP="008B35CD">
            <w:pPr>
              <w:rPr>
                <w:b/>
                <w:color w:val="000000" w:themeColor="text1"/>
                <w:sz w:val="20"/>
                <w:szCs w:val="20"/>
              </w:rPr>
            </w:pPr>
          </w:p>
        </w:tc>
        <w:tc>
          <w:tcPr>
            <w:tcW w:w="3261" w:type="dxa"/>
            <w:shd w:val="clear" w:color="auto" w:fill="auto"/>
          </w:tcPr>
          <w:p w:rsidR="008B35CD" w:rsidRPr="00100683" w:rsidRDefault="00D84FC0" w:rsidP="00BE0390">
            <w:pPr>
              <w:jc w:val="center"/>
              <w:cnfStyle w:val="000000000000" w:firstRow="0" w:lastRow="0" w:firstColumn="0" w:lastColumn="0" w:oddVBand="0" w:evenVBand="0" w:oddHBand="0" w:evenHBand="0" w:firstRowFirstColumn="0" w:firstRowLastColumn="0" w:lastRowFirstColumn="0" w:lastRowLastColumn="0"/>
              <w:rPr>
                <w:b w:val="0"/>
                <w:color w:val="000000" w:themeColor="text1"/>
                <w:sz w:val="20"/>
                <w:szCs w:val="20"/>
              </w:rPr>
            </w:pPr>
            <w:r>
              <w:rPr>
                <w:b w:val="0"/>
                <w:color w:val="000000" w:themeColor="text1"/>
                <w:sz w:val="20"/>
                <w:szCs w:val="20"/>
              </w:rPr>
              <w:t>L</w:t>
            </w:r>
            <w:r w:rsidR="008B35CD" w:rsidRPr="00100683">
              <w:rPr>
                <w:b w:val="0"/>
                <w:color w:val="000000" w:themeColor="text1"/>
                <w:sz w:val="20"/>
                <w:szCs w:val="20"/>
              </w:rPr>
              <w:t>istening</w:t>
            </w:r>
          </w:p>
        </w:tc>
        <w:tc>
          <w:tcPr>
            <w:tcW w:w="3685"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r w:rsidRPr="00100683">
              <w:rPr>
                <w:b w:val="0"/>
                <w:bCs w:val="0"/>
                <w:color w:val="000000" w:themeColor="text1"/>
                <w:sz w:val="20"/>
                <w:szCs w:val="20"/>
              </w:rPr>
              <w:t>Constructing a report</w:t>
            </w:r>
          </w:p>
        </w:tc>
        <w:tc>
          <w:tcPr>
            <w:tcW w:w="2693" w:type="dxa"/>
            <w:shd w:val="clear" w:color="auto" w:fill="auto"/>
          </w:tcPr>
          <w:p w:rsidR="008B35CD" w:rsidRPr="00100683" w:rsidRDefault="008B35CD" w:rsidP="00BE0390">
            <w:pPr>
              <w:spacing w:after="12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00683">
              <w:rPr>
                <w:b w:val="0"/>
                <w:bCs w:val="0"/>
                <w:color w:val="000000" w:themeColor="text1"/>
                <w:sz w:val="20"/>
                <w:szCs w:val="20"/>
              </w:rPr>
              <w:t>Problem solving</w:t>
            </w:r>
          </w:p>
        </w:tc>
        <w:tc>
          <w:tcPr>
            <w:tcW w:w="3828" w:type="dxa"/>
            <w:shd w:val="clear" w:color="auto" w:fill="auto"/>
          </w:tcPr>
          <w:p w:rsidR="008B35CD" w:rsidRPr="00100683" w:rsidRDefault="008B35CD" w:rsidP="00BE0390">
            <w:pPr>
              <w:jc w:val="center"/>
              <w:cnfStyle w:val="000000000000" w:firstRow="0" w:lastRow="0" w:firstColumn="0" w:lastColumn="0" w:oddVBand="0" w:evenVBand="0" w:oddHBand="0" w:evenHBand="0" w:firstRowFirstColumn="0" w:firstRowLastColumn="0" w:lastRowFirstColumn="0" w:lastRowLastColumn="0"/>
              <w:rPr>
                <w:b w:val="0"/>
                <w:bCs w:val="0"/>
                <w:color w:val="000000" w:themeColor="text1"/>
                <w:sz w:val="20"/>
                <w:szCs w:val="20"/>
              </w:rPr>
            </w:pPr>
          </w:p>
        </w:tc>
      </w:tr>
      <w:tr w:rsidR="008B35CD" w:rsidRPr="00DB112C"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E- learning</w:t>
            </w:r>
            <w:r w:rsidR="0034545D" w:rsidRPr="00F47582">
              <w:rPr>
                <w:b/>
                <w:color w:val="000000" w:themeColor="text1"/>
                <w:sz w:val="20"/>
                <w:szCs w:val="20"/>
              </w:rPr>
              <w:t>/ digital skills development</w:t>
            </w:r>
          </w:p>
        </w:tc>
        <w:tc>
          <w:tcPr>
            <w:tcW w:w="13467" w:type="dxa"/>
            <w:gridSpan w:val="4"/>
            <w:shd w:val="clear" w:color="auto" w:fill="auto"/>
          </w:tcPr>
          <w:p w:rsidR="008B35CD" w:rsidRPr="00100683" w:rsidRDefault="008B35CD" w:rsidP="002F4BFA">
            <w:pPr>
              <w:cnfStyle w:val="000000000000" w:firstRow="0" w:lastRow="0" w:firstColumn="0" w:lastColumn="0" w:oddVBand="0" w:evenVBand="0" w:oddHBand="0" w:evenHBand="0" w:firstRowFirstColumn="0" w:firstRowLastColumn="0" w:lastRowFirstColumn="0" w:lastRowLastColumn="0"/>
              <w:rPr>
                <w:b w:val="0"/>
                <w:sz w:val="20"/>
                <w:szCs w:val="20"/>
              </w:rPr>
            </w:pPr>
            <w:r w:rsidRPr="00100683">
              <w:rPr>
                <w:b w:val="0"/>
                <w:sz w:val="20"/>
                <w:szCs w:val="20"/>
              </w:rPr>
              <w:t>Indicate how resources and content make use of ILT to promote achievement and learning</w:t>
            </w:r>
            <w:r w:rsidR="002F4BFA">
              <w:rPr>
                <w:b w:val="0"/>
                <w:sz w:val="20"/>
                <w:szCs w:val="20"/>
              </w:rPr>
              <w:t>, ie.</w:t>
            </w:r>
            <w:r w:rsidR="002F4BFA" w:rsidRPr="002F4BFA">
              <w:rPr>
                <w:sz w:val="20"/>
                <w:szCs w:val="20"/>
              </w:rPr>
              <w:t xml:space="preserve"> </w:t>
            </w:r>
            <w:r w:rsidR="002F4BFA">
              <w:rPr>
                <w:sz w:val="20"/>
                <w:szCs w:val="20"/>
              </w:rPr>
              <w:t>c</w:t>
            </w:r>
            <w:r w:rsidR="002F4BFA" w:rsidRPr="002F4BFA">
              <w:rPr>
                <w:b w:val="0"/>
                <w:sz w:val="20"/>
                <w:szCs w:val="20"/>
              </w:rPr>
              <w:t xml:space="preserve">ommunicating </w:t>
            </w:r>
            <w:r w:rsidR="002F4BFA">
              <w:rPr>
                <w:b w:val="0"/>
                <w:sz w:val="20"/>
                <w:szCs w:val="20"/>
              </w:rPr>
              <w:t>d</w:t>
            </w:r>
            <w:r w:rsidR="002F4BFA" w:rsidRPr="002F4BFA">
              <w:rPr>
                <w:b w:val="0"/>
                <w:sz w:val="20"/>
                <w:szCs w:val="20"/>
              </w:rPr>
              <w:t xml:space="preserve">igitally, </w:t>
            </w:r>
            <w:r w:rsidR="002F4BFA">
              <w:rPr>
                <w:b w:val="0"/>
                <w:sz w:val="20"/>
                <w:szCs w:val="20"/>
              </w:rPr>
              <w:t>l</w:t>
            </w:r>
            <w:r w:rsidR="002F4BFA" w:rsidRPr="002F4BFA">
              <w:rPr>
                <w:b w:val="0"/>
                <w:sz w:val="20"/>
                <w:szCs w:val="20"/>
              </w:rPr>
              <w:t>earning digital skills</w:t>
            </w:r>
            <w:r w:rsidR="00693061">
              <w:rPr>
                <w:b w:val="0"/>
                <w:sz w:val="20"/>
                <w:szCs w:val="20"/>
              </w:rPr>
              <w:t xml:space="preserve"> etc.</w:t>
            </w:r>
          </w:p>
        </w:tc>
      </w:tr>
      <w:tr w:rsidR="008B35CD" w:rsidRPr="00433772" w:rsidTr="00F47582">
        <w:trPr>
          <w:trHeight w:val="394"/>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 xml:space="preserve">Equality and Diversity </w:t>
            </w:r>
          </w:p>
        </w:tc>
        <w:tc>
          <w:tcPr>
            <w:tcW w:w="13467" w:type="dxa"/>
            <w:gridSpan w:val="4"/>
            <w:shd w:val="clear" w:color="auto" w:fill="auto"/>
          </w:tcPr>
          <w:p w:rsidR="008B35CD" w:rsidRPr="00100683" w:rsidRDefault="008B35CD" w:rsidP="008B35CD">
            <w:pPr>
              <w:cnfStyle w:val="000000000000" w:firstRow="0" w:lastRow="0" w:firstColumn="0" w:lastColumn="0" w:oddVBand="0" w:evenVBand="0" w:oddHBand="0" w:evenHBand="0" w:firstRowFirstColumn="0" w:firstRowLastColumn="0" w:lastRowFirstColumn="0" w:lastRowLastColumn="0"/>
              <w:rPr>
                <w:b w:val="0"/>
                <w:sz w:val="20"/>
                <w:szCs w:val="20"/>
              </w:rPr>
            </w:pPr>
            <w:r w:rsidRPr="00100683">
              <w:rPr>
                <w:b w:val="0"/>
                <w:sz w:val="20"/>
                <w:szCs w:val="20"/>
              </w:rPr>
              <w:t xml:space="preserve">Include reference to opportunities where the materials and content used reflect and celebrate appropriate elements of equality and diversity. These could be highlighted in some way in the main activities area of the scheme. </w:t>
            </w:r>
          </w:p>
        </w:tc>
      </w:tr>
      <w:tr w:rsidR="008B35CD" w:rsidRPr="00433772"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Health and Safety</w:t>
            </w:r>
          </w:p>
        </w:tc>
        <w:tc>
          <w:tcPr>
            <w:tcW w:w="13467" w:type="dxa"/>
            <w:gridSpan w:val="4"/>
            <w:shd w:val="clear" w:color="auto" w:fill="auto"/>
          </w:tcPr>
          <w:p w:rsidR="008B35CD" w:rsidRPr="00100683" w:rsidRDefault="008B35CD" w:rsidP="00970830">
            <w:pPr>
              <w:cnfStyle w:val="000000000000" w:firstRow="0" w:lastRow="0" w:firstColumn="0" w:lastColumn="0" w:oddVBand="0" w:evenVBand="0" w:oddHBand="0" w:evenHBand="0" w:firstRowFirstColumn="0" w:firstRowLastColumn="0" w:lastRowFirstColumn="0" w:lastRowLastColumn="0"/>
              <w:rPr>
                <w:b w:val="0"/>
                <w:color w:val="000000"/>
                <w:sz w:val="20"/>
                <w:szCs w:val="20"/>
              </w:rPr>
            </w:pPr>
            <w:r w:rsidRPr="00100683">
              <w:rPr>
                <w:b w:val="0"/>
                <w:color w:val="000000"/>
                <w:sz w:val="20"/>
                <w:szCs w:val="20"/>
              </w:rPr>
              <w:t xml:space="preserve">Indicate how </w:t>
            </w:r>
            <w:r w:rsidR="00970830">
              <w:rPr>
                <w:b w:val="0"/>
                <w:color w:val="000000"/>
                <w:sz w:val="20"/>
                <w:szCs w:val="20"/>
              </w:rPr>
              <w:t>l</w:t>
            </w:r>
            <w:r w:rsidRPr="00100683">
              <w:rPr>
                <w:b w:val="0"/>
                <w:color w:val="000000"/>
                <w:sz w:val="20"/>
                <w:szCs w:val="20"/>
              </w:rPr>
              <w:t xml:space="preserve">earners are encouraged to use resources appropriately and safely. </w:t>
            </w:r>
          </w:p>
        </w:tc>
      </w:tr>
      <w:tr w:rsidR="008B35CD" w:rsidRPr="00433772"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Safeguarding</w:t>
            </w:r>
          </w:p>
        </w:tc>
        <w:tc>
          <w:tcPr>
            <w:tcW w:w="13467" w:type="dxa"/>
            <w:gridSpan w:val="4"/>
            <w:shd w:val="clear" w:color="auto" w:fill="auto"/>
          </w:tcPr>
          <w:p w:rsidR="008B35CD" w:rsidRPr="00100683" w:rsidRDefault="008B35CD" w:rsidP="008B35CD">
            <w:pPr>
              <w:cnfStyle w:val="000000000000" w:firstRow="0" w:lastRow="0" w:firstColumn="0" w:lastColumn="0" w:oddVBand="0" w:evenVBand="0" w:oddHBand="0" w:evenHBand="0" w:firstRowFirstColumn="0" w:firstRowLastColumn="0" w:lastRowFirstColumn="0" w:lastRowLastColumn="0"/>
              <w:rPr>
                <w:b w:val="0"/>
                <w:color w:val="000000"/>
                <w:sz w:val="20"/>
                <w:szCs w:val="20"/>
              </w:rPr>
            </w:pPr>
            <w:r w:rsidRPr="00100683">
              <w:rPr>
                <w:b w:val="0"/>
                <w:color w:val="000000"/>
                <w:sz w:val="20"/>
                <w:szCs w:val="20"/>
              </w:rPr>
              <w:t>Indicate how you are referencing awareness of key issues and distributing key information on this.</w:t>
            </w:r>
          </w:p>
        </w:tc>
      </w:tr>
      <w:tr w:rsidR="008B35CD" w:rsidRPr="00433772" w:rsidTr="00F47582">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D9FCD0"/>
          </w:tcPr>
          <w:p w:rsidR="008B35CD" w:rsidRPr="00F47582" w:rsidRDefault="008B35CD" w:rsidP="008B35CD">
            <w:pPr>
              <w:rPr>
                <w:b/>
                <w:color w:val="000000" w:themeColor="text1"/>
                <w:sz w:val="20"/>
                <w:szCs w:val="20"/>
              </w:rPr>
            </w:pPr>
            <w:r w:rsidRPr="00F47582">
              <w:rPr>
                <w:b/>
                <w:color w:val="000000" w:themeColor="text1"/>
                <w:sz w:val="20"/>
                <w:szCs w:val="20"/>
              </w:rPr>
              <w:t xml:space="preserve">British Values </w:t>
            </w:r>
          </w:p>
        </w:tc>
        <w:tc>
          <w:tcPr>
            <w:tcW w:w="13467" w:type="dxa"/>
            <w:gridSpan w:val="4"/>
            <w:shd w:val="clear" w:color="auto" w:fill="FFFFFF" w:themeFill="background1"/>
          </w:tcPr>
          <w:p w:rsidR="00435566" w:rsidRPr="00E16A62" w:rsidRDefault="008B35CD" w:rsidP="00241646">
            <w:pPr>
              <w:cnfStyle w:val="000000000000" w:firstRow="0" w:lastRow="0" w:firstColumn="0" w:lastColumn="0" w:oddVBand="0" w:evenVBand="0" w:oddHBand="0" w:evenHBand="0" w:firstRowFirstColumn="0" w:firstRowLastColumn="0" w:lastRowFirstColumn="0" w:lastRowLastColumn="0"/>
              <w:rPr>
                <w:b w:val="0"/>
                <w:color w:val="000000"/>
                <w:sz w:val="20"/>
                <w:szCs w:val="20"/>
              </w:rPr>
            </w:pPr>
            <w:r w:rsidRPr="00100683">
              <w:rPr>
                <w:b w:val="0"/>
                <w:color w:val="000000"/>
                <w:sz w:val="20"/>
                <w:szCs w:val="20"/>
              </w:rPr>
              <w:t>Indicate how activities will contribute to raising awareness and engagem</w:t>
            </w:r>
            <w:r w:rsidR="00473643">
              <w:rPr>
                <w:b w:val="0"/>
                <w:color w:val="000000"/>
                <w:sz w:val="20"/>
                <w:szCs w:val="20"/>
              </w:rPr>
              <w:t xml:space="preserve">ent with British </w:t>
            </w:r>
            <w:r w:rsidR="00241646">
              <w:rPr>
                <w:b w:val="0"/>
                <w:color w:val="000000"/>
                <w:sz w:val="20"/>
                <w:szCs w:val="20"/>
              </w:rPr>
              <w:t>V</w:t>
            </w:r>
            <w:r w:rsidR="00473643">
              <w:rPr>
                <w:b w:val="0"/>
                <w:color w:val="000000"/>
                <w:sz w:val="20"/>
                <w:szCs w:val="20"/>
              </w:rPr>
              <w:t>alues. (</w:t>
            </w:r>
            <w:r w:rsidR="00100683">
              <w:rPr>
                <w:b w:val="0"/>
                <w:color w:val="000000"/>
                <w:sz w:val="20"/>
                <w:szCs w:val="20"/>
              </w:rPr>
              <w:t>i.e.</w:t>
            </w:r>
            <w:r w:rsidR="0088415D">
              <w:rPr>
                <w:b w:val="0"/>
                <w:color w:val="000000"/>
                <w:sz w:val="20"/>
                <w:szCs w:val="20"/>
              </w:rPr>
              <w:t xml:space="preserve"> </w:t>
            </w:r>
            <w:r w:rsidRPr="00100683">
              <w:rPr>
                <w:b w:val="0"/>
                <w:color w:val="000000"/>
                <w:sz w:val="20"/>
                <w:szCs w:val="20"/>
              </w:rPr>
              <w:t>The rule of law, respe</w:t>
            </w:r>
            <w:r w:rsidR="00E16A62">
              <w:rPr>
                <w:b w:val="0"/>
                <w:color w:val="000000"/>
                <w:sz w:val="20"/>
                <w:szCs w:val="20"/>
              </w:rPr>
              <w:t>ct and tolerance, democracy and</w:t>
            </w:r>
            <w:r w:rsidRPr="00100683">
              <w:rPr>
                <w:b w:val="0"/>
                <w:color w:val="000000"/>
                <w:sz w:val="20"/>
                <w:szCs w:val="20"/>
              </w:rPr>
              <w:t xml:space="preserve"> individual liberty</w:t>
            </w:r>
            <w:r w:rsidR="00F47582">
              <w:rPr>
                <w:b w:val="0"/>
                <w:color w:val="000000"/>
                <w:sz w:val="20"/>
                <w:szCs w:val="20"/>
              </w:rPr>
              <w:t>)</w:t>
            </w:r>
            <w:r w:rsidR="00713100">
              <w:rPr>
                <w:b w:val="0"/>
                <w:color w:val="000000"/>
                <w:sz w:val="20"/>
                <w:szCs w:val="20"/>
              </w:rPr>
              <w:t xml:space="preserve"> </w:t>
            </w:r>
            <w:r w:rsidR="00F47582">
              <w:rPr>
                <w:b w:val="0"/>
                <w:color w:val="000000"/>
                <w:sz w:val="20"/>
                <w:szCs w:val="20"/>
              </w:rPr>
              <w:t>‘</w:t>
            </w:r>
            <w:r w:rsidR="00713100">
              <w:rPr>
                <w:b w:val="0"/>
                <w:color w:val="000000"/>
                <w:sz w:val="20"/>
                <w:szCs w:val="20"/>
              </w:rPr>
              <w:t>Prevent</w:t>
            </w:r>
            <w:r w:rsidR="00F47582">
              <w:rPr>
                <w:b w:val="0"/>
                <w:color w:val="000000"/>
                <w:sz w:val="20"/>
                <w:szCs w:val="20"/>
              </w:rPr>
              <w:t>’</w:t>
            </w:r>
            <w:r w:rsidR="007D7142">
              <w:rPr>
                <w:b w:val="0"/>
                <w:color w:val="000000"/>
                <w:sz w:val="20"/>
                <w:szCs w:val="20"/>
              </w:rPr>
              <w:t xml:space="preserve"> legislation</w:t>
            </w:r>
          </w:p>
        </w:tc>
      </w:tr>
    </w:tbl>
    <w:tbl>
      <w:tblPr>
        <w:tblStyle w:val="TableGrid"/>
        <w:tblW w:w="15701" w:type="dxa"/>
        <w:tblLayout w:type="fixed"/>
        <w:tblLook w:val="04A0" w:firstRow="1" w:lastRow="0" w:firstColumn="1" w:lastColumn="0" w:noHBand="0" w:noVBand="1"/>
      </w:tblPr>
      <w:tblGrid>
        <w:gridCol w:w="1413"/>
        <w:gridCol w:w="2097"/>
        <w:gridCol w:w="1701"/>
        <w:gridCol w:w="2835"/>
        <w:gridCol w:w="2410"/>
        <w:gridCol w:w="2552"/>
        <w:gridCol w:w="2693"/>
      </w:tblGrid>
      <w:tr w:rsidR="00DB1D53" w:rsidTr="009B7A36">
        <w:tc>
          <w:tcPr>
            <w:tcW w:w="1413" w:type="dxa"/>
            <w:shd w:val="clear" w:color="auto" w:fill="FFFFFF" w:themeFill="background1"/>
          </w:tcPr>
          <w:p w:rsidR="009B7A36" w:rsidRDefault="009B7A36" w:rsidP="007C24E6">
            <w:pPr>
              <w:pStyle w:val="ListParagraph"/>
              <w:ind w:left="0"/>
              <w:rPr>
                <w:sz w:val="22"/>
                <w:szCs w:val="22"/>
              </w:rPr>
            </w:pPr>
          </w:p>
          <w:p w:rsidR="00DB1D53" w:rsidRDefault="009B7A36" w:rsidP="007C24E6">
            <w:pPr>
              <w:pStyle w:val="ListParagraph"/>
              <w:ind w:left="0"/>
              <w:rPr>
                <w:sz w:val="22"/>
                <w:szCs w:val="22"/>
              </w:rPr>
            </w:pPr>
            <w:r>
              <w:rPr>
                <w:sz w:val="22"/>
                <w:szCs w:val="22"/>
              </w:rPr>
              <w:t>04/09/2017</w:t>
            </w:r>
          </w:p>
          <w:p w:rsidR="009B7A36" w:rsidRDefault="009B7A36" w:rsidP="009B7A36">
            <w:pPr>
              <w:pStyle w:val="ListParagraph"/>
              <w:ind w:left="0"/>
              <w:rPr>
                <w:sz w:val="22"/>
                <w:szCs w:val="22"/>
              </w:rPr>
            </w:pPr>
            <w:r>
              <w:rPr>
                <w:sz w:val="22"/>
                <w:szCs w:val="22"/>
              </w:rPr>
              <w:t>Week 1</w:t>
            </w:r>
          </w:p>
          <w:p w:rsidR="00DB1D53" w:rsidRPr="00152E0F" w:rsidRDefault="00DB1D53" w:rsidP="009B7A36">
            <w:pPr>
              <w:pStyle w:val="ListParagraph"/>
              <w:ind w:left="0"/>
              <w:rPr>
                <w:sz w:val="22"/>
                <w:szCs w:val="22"/>
              </w:rPr>
            </w:pPr>
          </w:p>
        </w:tc>
        <w:tc>
          <w:tcPr>
            <w:tcW w:w="2097" w:type="dxa"/>
            <w:shd w:val="clear" w:color="auto" w:fill="FFFFFF" w:themeFill="background1"/>
          </w:tcPr>
          <w:p w:rsidR="009B7A36" w:rsidRDefault="009B7A36" w:rsidP="005B2923">
            <w:pPr>
              <w:rPr>
                <w:b/>
                <w:color w:val="FF0000"/>
                <w:sz w:val="22"/>
                <w:szCs w:val="22"/>
              </w:rPr>
            </w:pPr>
          </w:p>
          <w:p w:rsidR="00DB1D53" w:rsidRDefault="00DB1D53" w:rsidP="00EA14CC">
            <w:pPr>
              <w:rPr>
                <w:b/>
                <w:sz w:val="22"/>
                <w:szCs w:val="22"/>
              </w:rPr>
            </w:pPr>
          </w:p>
        </w:tc>
        <w:tc>
          <w:tcPr>
            <w:tcW w:w="1701" w:type="dxa"/>
            <w:shd w:val="clear" w:color="auto" w:fill="FFFFFF" w:themeFill="background1"/>
          </w:tcPr>
          <w:p w:rsidR="00DB1D53" w:rsidRDefault="00DB1D53" w:rsidP="00621D62">
            <w:pPr>
              <w:rPr>
                <w:b/>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9F6E59">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F137A5" w:rsidRDefault="00F137A5" w:rsidP="007C24E6">
            <w:pPr>
              <w:pStyle w:val="ListParagraph"/>
              <w:ind w:left="0"/>
              <w:rPr>
                <w:sz w:val="22"/>
                <w:szCs w:val="22"/>
              </w:rPr>
            </w:pPr>
          </w:p>
          <w:p w:rsidR="009B7A36" w:rsidRDefault="009B7A36" w:rsidP="007C24E6">
            <w:pPr>
              <w:pStyle w:val="ListParagraph"/>
              <w:ind w:left="0"/>
              <w:rPr>
                <w:sz w:val="22"/>
                <w:szCs w:val="22"/>
              </w:rPr>
            </w:pPr>
            <w:r>
              <w:rPr>
                <w:sz w:val="22"/>
                <w:szCs w:val="22"/>
              </w:rPr>
              <w:t>11/09/2017</w:t>
            </w:r>
          </w:p>
          <w:p w:rsidR="009B7A36" w:rsidRDefault="009B7A36" w:rsidP="007C24E6">
            <w:pPr>
              <w:pStyle w:val="ListParagraph"/>
              <w:ind w:left="0"/>
              <w:rPr>
                <w:sz w:val="22"/>
                <w:szCs w:val="22"/>
              </w:rPr>
            </w:pPr>
            <w:r>
              <w:rPr>
                <w:sz w:val="22"/>
                <w:szCs w:val="22"/>
              </w:rPr>
              <w:t>Week 2</w:t>
            </w:r>
          </w:p>
          <w:p w:rsidR="00DB1D53" w:rsidRPr="00152E0F" w:rsidRDefault="00DB1D53" w:rsidP="007C24E6">
            <w:pPr>
              <w:pStyle w:val="ListParagraph"/>
              <w:ind w:left="0"/>
              <w:rPr>
                <w:sz w:val="22"/>
                <w:szCs w:val="22"/>
              </w:rPr>
            </w:pPr>
          </w:p>
        </w:tc>
        <w:tc>
          <w:tcPr>
            <w:tcW w:w="2097" w:type="dxa"/>
            <w:shd w:val="clear" w:color="auto" w:fill="FFFFFF" w:themeFill="background1"/>
          </w:tcPr>
          <w:p w:rsidR="00DB1D53" w:rsidRPr="001D1786" w:rsidRDefault="00DB1D53" w:rsidP="00DB1D53">
            <w:pPr>
              <w:rPr>
                <w:b/>
                <w:sz w:val="22"/>
                <w:szCs w:val="22"/>
              </w:rPr>
            </w:pPr>
          </w:p>
        </w:tc>
        <w:tc>
          <w:tcPr>
            <w:tcW w:w="1701" w:type="dxa"/>
            <w:shd w:val="clear" w:color="auto" w:fill="FFFFFF" w:themeFill="background1"/>
          </w:tcPr>
          <w:p w:rsidR="00DB1D53" w:rsidRDefault="00DB1D53" w:rsidP="009F6E59">
            <w:pPr>
              <w:rPr>
                <w:b/>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621D62">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DB1D53" w:rsidRDefault="00DB1D53" w:rsidP="007C24E6">
            <w:pPr>
              <w:pStyle w:val="ListParagraph"/>
              <w:ind w:left="0"/>
              <w:rPr>
                <w:sz w:val="22"/>
                <w:szCs w:val="22"/>
              </w:rPr>
            </w:pPr>
          </w:p>
          <w:p w:rsidR="009B7A36" w:rsidRDefault="009B7A36" w:rsidP="007C24E6">
            <w:pPr>
              <w:pStyle w:val="ListParagraph"/>
              <w:ind w:left="0"/>
              <w:rPr>
                <w:sz w:val="22"/>
                <w:szCs w:val="22"/>
              </w:rPr>
            </w:pPr>
            <w:r>
              <w:rPr>
                <w:sz w:val="22"/>
                <w:szCs w:val="22"/>
              </w:rPr>
              <w:t>18/09/2017</w:t>
            </w:r>
          </w:p>
          <w:p w:rsidR="009B7A36" w:rsidRPr="00152E0F" w:rsidRDefault="009B7A36" w:rsidP="007C24E6">
            <w:pPr>
              <w:pStyle w:val="ListParagraph"/>
              <w:ind w:left="0"/>
              <w:rPr>
                <w:sz w:val="22"/>
                <w:szCs w:val="22"/>
              </w:rPr>
            </w:pPr>
            <w:r>
              <w:rPr>
                <w:sz w:val="22"/>
                <w:szCs w:val="22"/>
              </w:rPr>
              <w:t>Week 3</w:t>
            </w:r>
          </w:p>
          <w:p w:rsidR="00DB1D53" w:rsidRPr="00152E0F" w:rsidRDefault="00DB1D53" w:rsidP="007C24E6">
            <w:pPr>
              <w:pStyle w:val="ListParagraph"/>
              <w:ind w:left="0"/>
              <w:rPr>
                <w:sz w:val="22"/>
                <w:szCs w:val="22"/>
              </w:rPr>
            </w:pPr>
          </w:p>
        </w:tc>
        <w:tc>
          <w:tcPr>
            <w:tcW w:w="2097" w:type="dxa"/>
            <w:shd w:val="clear" w:color="auto" w:fill="FFFFFF" w:themeFill="background1"/>
          </w:tcPr>
          <w:p w:rsidR="00DB1D53" w:rsidRPr="00077D6C" w:rsidRDefault="00DB1D53" w:rsidP="00077D6C">
            <w:pPr>
              <w:rPr>
                <w:b/>
                <w:sz w:val="22"/>
                <w:szCs w:val="22"/>
              </w:rPr>
            </w:pPr>
          </w:p>
        </w:tc>
        <w:tc>
          <w:tcPr>
            <w:tcW w:w="1701" w:type="dxa"/>
            <w:shd w:val="clear" w:color="auto" w:fill="FFFFFF" w:themeFill="background1"/>
          </w:tcPr>
          <w:p w:rsidR="00DB1D53" w:rsidRDefault="00DB1D53" w:rsidP="00594122">
            <w:pPr>
              <w:rPr>
                <w:b/>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621D62">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DB1D53" w:rsidRDefault="00DB1D53" w:rsidP="007C24E6">
            <w:pPr>
              <w:pStyle w:val="ListParagraph"/>
              <w:ind w:left="0"/>
              <w:rPr>
                <w:sz w:val="22"/>
                <w:szCs w:val="22"/>
              </w:rPr>
            </w:pPr>
          </w:p>
          <w:p w:rsidR="009B7A36" w:rsidRPr="00152E0F" w:rsidRDefault="009B7A36" w:rsidP="007C24E6">
            <w:pPr>
              <w:pStyle w:val="ListParagraph"/>
              <w:ind w:left="0"/>
              <w:rPr>
                <w:sz w:val="22"/>
                <w:szCs w:val="22"/>
              </w:rPr>
            </w:pPr>
            <w:r>
              <w:rPr>
                <w:sz w:val="22"/>
                <w:szCs w:val="22"/>
              </w:rPr>
              <w:t>25/09/2017</w:t>
            </w:r>
          </w:p>
          <w:p w:rsidR="00DB1D53" w:rsidRPr="00152E0F" w:rsidRDefault="009B7A36" w:rsidP="007C24E6">
            <w:pPr>
              <w:pStyle w:val="ListParagraph"/>
              <w:ind w:left="0"/>
              <w:rPr>
                <w:sz w:val="22"/>
                <w:szCs w:val="22"/>
              </w:rPr>
            </w:pPr>
            <w:r>
              <w:rPr>
                <w:sz w:val="22"/>
                <w:szCs w:val="22"/>
              </w:rPr>
              <w:t>Week 4</w:t>
            </w:r>
          </w:p>
          <w:p w:rsidR="00DB1D53" w:rsidRPr="00152E0F" w:rsidRDefault="00DB1D53" w:rsidP="007C24E6">
            <w:pPr>
              <w:pStyle w:val="ListParagraph"/>
              <w:ind w:left="0"/>
              <w:rPr>
                <w:sz w:val="22"/>
                <w:szCs w:val="22"/>
              </w:rPr>
            </w:pPr>
          </w:p>
        </w:tc>
        <w:tc>
          <w:tcPr>
            <w:tcW w:w="2097" w:type="dxa"/>
            <w:shd w:val="clear" w:color="auto" w:fill="FFFFFF" w:themeFill="background1"/>
          </w:tcPr>
          <w:p w:rsidR="00DB1D53" w:rsidRDefault="00DB1D53" w:rsidP="00011BFC">
            <w:pPr>
              <w:rPr>
                <w:b/>
                <w:sz w:val="22"/>
                <w:szCs w:val="22"/>
              </w:rPr>
            </w:pPr>
          </w:p>
        </w:tc>
        <w:tc>
          <w:tcPr>
            <w:tcW w:w="1701" w:type="dxa"/>
            <w:shd w:val="clear" w:color="auto" w:fill="FFFFFF" w:themeFill="background1"/>
          </w:tcPr>
          <w:p w:rsidR="00DB1D53" w:rsidRPr="00C53376" w:rsidRDefault="00DB1D53" w:rsidP="009F6E59">
            <w:pPr>
              <w:rPr>
                <w:sz w:val="22"/>
                <w:szCs w:val="22"/>
              </w:rPr>
            </w:pPr>
          </w:p>
        </w:tc>
        <w:tc>
          <w:tcPr>
            <w:tcW w:w="2835" w:type="dxa"/>
            <w:shd w:val="clear" w:color="auto" w:fill="FFFFFF" w:themeFill="background1"/>
          </w:tcPr>
          <w:p w:rsidR="00DB1D53" w:rsidRPr="00C53376" w:rsidRDefault="00DB1D53" w:rsidP="009F6E59">
            <w:pPr>
              <w:rPr>
                <w:b/>
                <w:sz w:val="22"/>
                <w:szCs w:val="22"/>
              </w:rPr>
            </w:pPr>
          </w:p>
        </w:tc>
        <w:tc>
          <w:tcPr>
            <w:tcW w:w="2410" w:type="dxa"/>
            <w:shd w:val="clear" w:color="auto" w:fill="FFFFFF" w:themeFill="background1"/>
          </w:tcPr>
          <w:p w:rsidR="00DB1D53" w:rsidRPr="00F35A4F" w:rsidRDefault="00DB1D53" w:rsidP="009F6E59">
            <w:pPr>
              <w:rPr>
                <w:sz w:val="22"/>
                <w:szCs w:val="22"/>
              </w:rPr>
            </w:pPr>
          </w:p>
        </w:tc>
        <w:tc>
          <w:tcPr>
            <w:tcW w:w="2552" w:type="dxa"/>
            <w:shd w:val="clear" w:color="auto" w:fill="FFFFFF" w:themeFill="background1"/>
          </w:tcPr>
          <w:p w:rsidR="00DB1D53" w:rsidRPr="00594122" w:rsidRDefault="00DB1D53" w:rsidP="009F6E59">
            <w:pPr>
              <w:rPr>
                <w:b/>
                <w:color w:val="FF0000"/>
                <w:sz w:val="22"/>
                <w:szCs w:val="22"/>
              </w:rPr>
            </w:pPr>
          </w:p>
        </w:tc>
        <w:tc>
          <w:tcPr>
            <w:tcW w:w="2693" w:type="dxa"/>
            <w:shd w:val="clear" w:color="auto" w:fill="FFFFFF" w:themeFill="background1"/>
          </w:tcPr>
          <w:p w:rsidR="00DB1D53" w:rsidRPr="00594122" w:rsidRDefault="00DB1D53" w:rsidP="009F6E59">
            <w:pPr>
              <w:rPr>
                <w:b/>
                <w:color w:val="FF0000"/>
                <w:sz w:val="22"/>
                <w:szCs w:val="22"/>
              </w:rPr>
            </w:pPr>
          </w:p>
        </w:tc>
      </w:tr>
      <w:tr w:rsidR="00DB1D53" w:rsidTr="009B7A36">
        <w:tc>
          <w:tcPr>
            <w:tcW w:w="1413" w:type="dxa"/>
            <w:shd w:val="clear" w:color="auto" w:fill="FFFFFF" w:themeFill="background1"/>
          </w:tcPr>
          <w:p w:rsidR="00DB1D53" w:rsidRDefault="00DB1D53" w:rsidP="007C24E6">
            <w:pPr>
              <w:pStyle w:val="ListParagraph"/>
              <w:ind w:left="0"/>
              <w:rPr>
                <w:sz w:val="22"/>
                <w:szCs w:val="22"/>
              </w:rPr>
            </w:pPr>
          </w:p>
          <w:p w:rsidR="009B7A36" w:rsidRPr="00152E0F" w:rsidRDefault="00EA14CC" w:rsidP="007C24E6">
            <w:pPr>
              <w:pStyle w:val="ListParagraph"/>
              <w:ind w:left="0"/>
              <w:rPr>
                <w:sz w:val="22"/>
                <w:szCs w:val="22"/>
              </w:rPr>
            </w:pPr>
            <w:r>
              <w:rPr>
                <w:sz w:val="22"/>
                <w:szCs w:val="22"/>
              </w:rPr>
              <w:t>02/10/2017</w:t>
            </w:r>
          </w:p>
          <w:p w:rsidR="00DB1D53" w:rsidRPr="00152E0F" w:rsidRDefault="009B7A36" w:rsidP="007C24E6">
            <w:pPr>
              <w:pStyle w:val="ListParagraph"/>
              <w:ind w:left="0"/>
              <w:rPr>
                <w:sz w:val="22"/>
                <w:szCs w:val="22"/>
              </w:rPr>
            </w:pPr>
            <w:r>
              <w:rPr>
                <w:sz w:val="22"/>
                <w:szCs w:val="22"/>
              </w:rPr>
              <w:t>Week 5</w:t>
            </w:r>
          </w:p>
          <w:p w:rsidR="009B7A36" w:rsidRPr="00152E0F" w:rsidRDefault="009B7A36" w:rsidP="007C24E6">
            <w:pPr>
              <w:pStyle w:val="ListParagraph"/>
              <w:ind w:left="0"/>
              <w:rPr>
                <w:sz w:val="22"/>
                <w:szCs w:val="22"/>
              </w:rPr>
            </w:pPr>
          </w:p>
        </w:tc>
        <w:tc>
          <w:tcPr>
            <w:tcW w:w="2097" w:type="dxa"/>
            <w:shd w:val="clear" w:color="auto" w:fill="FFFFFF" w:themeFill="background1"/>
          </w:tcPr>
          <w:p w:rsidR="00DB1D53" w:rsidRPr="003C4B61" w:rsidRDefault="00DB1D53" w:rsidP="009F6E59">
            <w:pPr>
              <w:rPr>
                <w:b/>
                <w:color w:val="FF0000"/>
                <w:lang w:eastAsia="en-US"/>
              </w:rPr>
            </w:pPr>
          </w:p>
        </w:tc>
        <w:tc>
          <w:tcPr>
            <w:tcW w:w="1701" w:type="dxa"/>
            <w:shd w:val="clear" w:color="auto" w:fill="FFFFFF" w:themeFill="background1"/>
          </w:tcPr>
          <w:p w:rsidR="00DB1D53" w:rsidRDefault="00DB1D53" w:rsidP="009F6E59">
            <w:pPr>
              <w:rPr>
                <w:b/>
                <w:sz w:val="22"/>
                <w:szCs w:val="22"/>
              </w:rPr>
            </w:pPr>
          </w:p>
        </w:tc>
        <w:tc>
          <w:tcPr>
            <w:tcW w:w="2835" w:type="dxa"/>
            <w:shd w:val="clear" w:color="auto" w:fill="FFFFFF" w:themeFill="background1"/>
          </w:tcPr>
          <w:p w:rsidR="00DB1D53" w:rsidRPr="001A3E64" w:rsidRDefault="00DB1D53" w:rsidP="009F6E59">
            <w:pPr>
              <w:rPr>
                <w:sz w:val="22"/>
                <w:szCs w:val="22"/>
              </w:rPr>
            </w:pPr>
          </w:p>
        </w:tc>
        <w:tc>
          <w:tcPr>
            <w:tcW w:w="2410" w:type="dxa"/>
            <w:shd w:val="clear" w:color="auto" w:fill="FFFFFF" w:themeFill="background1"/>
          </w:tcPr>
          <w:p w:rsidR="00DB1D53" w:rsidRPr="00C62D56" w:rsidRDefault="00DB1D53" w:rsidP="009F6E59">
            <w:pPr>
              <w:rPr>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F137A5" w:rsidRDefault="00F137A5" w:rsidP="007C24E6">
            <w:pPr>
              <w:pStyle w:val="ListParagraph"/>
              <w:ind w:left="0"/>
              <w:rPr>
                <w:sz w:val="22"/>
                <w:szCs w:val="22"/>
              </w:rPr>
            </w:pPr>
          </w:p>
          <w:p w:rsidR="00EA14CC" w:rsidRDefault="00EA14CC" w:rsidP="007C24E6">
            <w:pPr>
              <w:pStyle w:val="ListParagraph"/>
              <w:ind w:left="0"/>
              <w:rPr>
                <w:sz w:val="22"/>
                <w:szCs w:val="22"/>
              </w:rPr>
            </w:pPr>
            <w:r>
              <w:rPr>
                <w:sz w:val="22"/>
                <w:szCs w:val="22"/>
              </w:rPr>
              <w:t>09/10/2017</w:t>
            </w:r>
          </w:p>
          <w:p w:rsidR="00DB1D53" w:rsidRDefault="009B7A36" w:rsidP="007C24E6">
            <w:pPr>
              <w:pStyle w:val="ListParagraph"/>
              <w:ind w:left="0"/>
              <w:rPr>
                <w:sz w:val="22"/>
                <w:szCs w:val="22"/>
              </w:rPr>
            </w:pPr>
            <w:r>
              <w:rPr>
                <w:sz w:val="22"/>
                <w:szCs w:val="22"/>
              </w:rPr>
              <w:t xml:space="preserve">Week 6 </w:t>
            </w:r>
          </w:p>
          <w:p w:rsidR="00F137A5" w:rsidRPr="00152E0F" w:rsidRDefault="00F137A5" w:rsidP="007C24E6">
            <w:pPr>
              <w:pStyle w:val="ListParagraph"/>
              <w:ind w:left="0"/>
              <w:rPr>
                <w:sz w:val="22"/>
                <w:szCs w:val="22"/>
              </w:rPr>
            </w:pPr>
          </w:p>
        </w:tc>
        <w:tc>
          <w:tcPr>
            <w:tcW w:w="2097" w:type="dxa"/>
            <w:shd w:val="clear" w:color="auto" w:fill="FFFFFF" w:themeFill="background1"/>
          </w:tcPr>
          <w:p w:rsidR="00DB1D53" w:rsidRPr="00AF12DD" w:rsidRDefault="00DB1D53" w:rsidP="009F6E59">
            <w:pPr>
              <w:rPr>
                <w:sz w:val="22"/>
                <w:szCs w:val="22"/>
              </w:rPr>
            </w:pPr>
          </w:p>
        </w:tc>
        <w:tc>
          <w:tcPr>
            <w:tcW w:w="1701" w:type="dxa"/>
            <w:shd w:val="clear" w:color="auto" w:fill="FFFFFF" w:themeFill="background1"/>
          </w:tcPr>
          <w:p w:rsidR="00DB1D53" w:rsidRDefault="00DB1D53" w:rsidP="009F6E59">
            <w:pPr>
              <w:rPr>
                <w:b/>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9F6E59">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DB1D53" w:rsidRDefault="00DB1D53" w:rsidP="007C24E6">
            <w:pPr>
              <w:pStyle w:val="ListParagraph"/>
              <w:ind w:left="0"/>
              <w:rPr>
                <w:sz w:val="22"/>
                <w:szCs w:val="22"/>
              </w:rPr>
            </w:pPr>
          </w:p>
          <w:p w:rsidR="00EA14CC" w:rsidRPr="00152E0F" w:rsidRDefault="00EA14CC" w:rsidP="007C24E6">
            <w:pPr>
              <w:pStyle w:val="ListParagraph"/>
              <w:ind w:left="0"/>
              <w:rPr>
                <w:sz w:val="22"/>
                <w:szCs w:val="22"/>
              </w:rPr>
            </w:pPr>
            <w:r>
              <w:rPr>
                <w:sz w:val="22"/>
                <w:szCs w:val="22"/>
              </w:rPr>
              <w:t>16/10/2017</w:t>
            </w:r>
          </w:p>
          <w:p w:rsidR="00DB1D53" w:rsidRDefault="00EA14CC" w:rsidP="007C24E6">
            <w:pPr>
              <w:pStyle w:val="ListParagraph"/>
              <w:ind w:left="0"/>
              <w:rPr>
                <w:sz w:val="22"/>
                <w:szCs w:val="22"/>
              </w:rPr>
            </w:pPr>
            <w:r>
              <w:rPr>
                <w:sz w:val="22"/>
                <w:szCs w:val="22"/>
              </w:rPr>
              <w:t>Week 7</w:t>
            </w:r>
          </w:p>
          <w:p w:rsidR="00DB1D53" w:rsidRPr="00152E0F" w:rsidRDefault="00DB1D53" w:rsidP="007C24E6">
            <w:pPr>
              <w:pStyle w:val="ListParagraph"/>
              <w:ind w:left="0"/>
              <w:rPr>
                <w:sz w:val="22"/>
                <w:szCs w:val="22"/>
              </w:rPr>
            </w:pPr>
          </w:p>
        </w:tc>
        <w:tc>
          <w:tcPr>
            <w:tcW w:w="2097" w:type="dxa"/>
            <w:shd w:val="clear" w:color="auto" w:fill="FFFFFF" w:themeFill="background1"/>
          </w:tcPr>
          <w:p w:rsidR="00DB1D53" w:rsidRPr="00527287" w:rsidRDefault="00DB1D53" w:rsidP="00594122">
            <w:pPr>
              <w:rPr>
                <w:b/>
                <w:sz w:val="22"/>
                <w:szCs w:val="22"/>
              </w:rPr>
            </w:pPr>
          </w:p>
        </w:tc>
        <w:tc>
          <w:tcPr>
            <w:tcW w:w="1701" w:type="dxa"/>
            <w:shd w:val="clear" w:color="auto" w:fill="FFFFFF" w:themeFill="background1"/>
          </w:tcPr>
          <w:p w:rsidR="00DB1D53" w:rsidRPr="001313C5" w:rsidRDefault="00DB1D53" w:rsidP="009F6E59">
            <w:pPr>
              <w:rPr>
                <w:b/>
                <w:color w:val="000000" w:themeColor="text1"/>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9F6E59">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9B7A36">
        <w:tc>
          <w:tcPr>
            <w:tcW w:w="1413" w:type="dxa"/>
            <w:shd w:val="clear" w:color="auto" w:fill="FFFFFF" w:themeFill="background1"/>
          </w:tcPr>
          <w:p w:rsidR="00DB1D53" w:rsidRDefault="00DB1D53" w:rsidP="007C24E6">
            <w:pPr>
              <w:pStyle w:val="ListParagraph"/>
              <w:ind w:left="0"/>
              <w:rPr>
                <w:sz w:val="22"/>
                <w:szCs w:val="22"/>
              </w:rPr>
            </w:pPr>
          </w:p>
          <w:p w:rsidR="00DB1D53" w:rsidRDefault="00A91B14" w:rsidP="007C24E6">
            <w:pPr>
              <w:pStyle w:val="ListParagraph"/>
              <w:ind w:left="0"/>
              <w:rPr>
                <w:sz w:val="22"/>
                <w:szCs w:val="22"/>
              </w:rPr>
            </w:pPr>
            <w:r>
              <w:rPr>
                <w:sz w:val="22"/>
                <w:szCs w:val="22"/>
              </w:rPr>
              <w:t>17</w:t>
            </w:r>
            <w:r w:rsidR="008A1B7B">
              <w:rPr>
                <w:sz w:val="22"/>
                <w:szCs w:val="22"/>
              </w:rPr>
              <w:t>/10/16</w:t>
            </w:r>
          </w:p>
          <w:p w:rsidR="00DB1D53" w:rsidRPr="00152E0F" w:rsidRDefault="00EA14CC" w:rsidP="007C24E6">
            <w:pPr>
              <w:pStyle w:val="ListParagraph"/>
              <w:ind w:left="0"/>
              <w:rPr>
                <w:sz w:val="22"/>
                <w:szCs w:val="22"/>
              </w:rPr>
            </w:pPr>
            <w:r>
              <w:rPr>
                <w:sz w:val="22"/>
                <w:szCs w:val="22"/>
              </w:rPr>
              <w:t>Week 8</w:t>
            </w:r>
          </w:p>
        </w:tc>
        <w:tc>
          <w:tcPr>
            <w:tcW w:w="2097" w:type="dxa"/>
            <w:shd w:val="clear" w:color="auto" w:fill="FFFFFF" w:themeFill="background1"/>
          </w:tcPr>
          <w:p w:rsidR="00DB1D53" w:rsidRDefault="00DB1D53" w:rsidP="009F6E59">
            <w:pPr>
              <w:rPr>
                <w:b/>
                <w:sz w:val="22"/>
                <w:szCs w:val="22"/>
              </w:rPr>
            </w:pPr>
          </w:p>
          <w:p w:rsidR="00ED2699" w:rsidRDefault="00ED2699" w:rsidP="009F6E59">
            <w:pPr>
              <w:rPr>
                <w:b/>
                <w:sz w:val="22"/>
                <w:szCs w:val="22"/>
              </w:rPr>
            </w:pPr>
          </w:p>
          <w:p w:rsidR="00ED2699" w:rsidRDefault="00ED2699" w:rsidP="009F6E59">
            <w:pPr>
              <w:rPr>
                <w:b/>
                <w:sz w:val="22"/>
                <w:szCs w:val="22"/>
              </w:rPr>
            </w:pPr>
          </w:p>
          <w:p w:rsidR="00ED2699" w:rsidRDefault="00ED2699" w:rsidP="009F6E59">
            <w:pPr>
              <w:rPr>
                <w:b/>
                <w:sz w:val="22"/>
                <w:szCs w:val="22"/>
              </w:rPr>
            </w:pPr>
          </w:p>
        </w:tc>
        <w:tc>
          <w:tcPr>
            <w:tcW w:w="1701" w:type="dxa"/>
            <w:shd w:val="clear" w:color="auto" w:fill="FFFFFF" w:themeFill="background1"/>
          </w:tcPr>
          <w:p w:rsidR="00DB1D53" w:rsidRDefault="00DB1D53" w:rsidP="009F6E59">
            <w:pPr>
              <w:rPr>
                <w:b/>
                <w:sz w:val="22"/>
                <w:szCs w:val="22"/>
              </w:rPr>
            </w:pPr>
          </w:p>
        </w:tc>
        <w:tc>
          <w:tcPr>
            <w:tcW w:w="2835" w:type="dxa"/>
            <w:shd w:val="clear" w:color="auto" w:fill="FFFFFF" w:themeFill="background1"/>
          </w:tcPr>
          <w:p w:rsidR="00DB1D53" w:rsidRDefault="00DB1D53" w:rsidP="009F6E59">
            <w:pPr>
              <w:rPr>
                <w:b/>
                <w:sz w:val="22"/>
                <w:szCs w:val="22"/>
              </w:rPr>
            </w:pPr>
          </w:p>
        </w:tc>
        <w:tc>
          <w:tcPr>
            <w:tcW w:w="2410" w:type="dxa"/>
            <w:shd w:val="clear" w:color="auto" w:fill="FFFFFF" w:themeFill="background1"/>
          </w:tcPr>
          <w:p w:rsidR="00DB1D53" w:rsidRDefault="00DB1D53" w:rsidP="009F6E59">
            <w:pPr>
              <w:rPr>
                <w:b/>
                <w:sz w:val="22"/>
                <w:szCs w:val="22"/>
              </w:rPr>
            </w:pPr>
          </w:p>
        </w:tc>
        <w:tc>
          <w:tcPr>
            <w:tcW w:w="2552" w:type="dxa"/>
            <w:shd w:val="clear" w:color="auto" w:fill="FFFFFF" w:themeFill="background1"/>
          </w:tcPr>
          <w:p w:rsidR="00DB1D53" w:rsidRDefault="00DB1D53" w:rsidP="009F6E59">
            <w:pPr>
              <w:rPr>
                <w:b/>
                <w:sz w:val="22"/>
                <w:szCs w:val="22"/>
              </w:rPr>
            </w:pPr>
          </w:p>
        </w:tc>
        <w:tc>
          <w:tcPr>
            <w:tcW w:w="2693" w:type="dxa"/>
            <w:shd w:val="clear" w:color="auto" w:fill="FFFFFF" w:themeFill="background1"/>
          </w:tcPr>
          <w:p w:rsidR="00DB1D53" w:rsidRDefault="00DB1D53" w:rsidP="009F6E59">
            <w:pPr>
              <w:rPr>
                <w:b/>
                <w:sz w:val="22"/>
                <w:szCs w:val="22"/>
              </w:rPr>
            </w:pPr>
          </w:p>
        </w:tc>
      </w:tr>
      <w:tr w:rsidR="00DB1D53" w:rsidTr="00DB1D53">
        <w:trPr>
          <w:trHeight w:val="274"/>
        </w:trPr>
        <w:tc>
          <w:tcPr>
            <w:tcW w:w="13008" w:type="dxa"/>
            <w:gridSpan w:val="6"/>
            <w:shd w:val="clear" w:color="auto" w:fill="D9D9D9" w:themeFill="background1" w:themeFillShade="D9"/>
          </w:tcPr>
          <w:p w:rsidR="00DB1D53" w:rsidRDefault="00DB1D53" w:rsidP="00324082">
            <w:pPr>
              <w:jc w:val="center"/>
              <w:rPr>
                <w:b/>
                <w:sz w:val="22"/>
                <w:szCs w:val="22"/>
              </w:rPr>
            </w:pPr>
            <w:r>
              <w:rPr>
                <w:b/>
                <w:sz w:val="22"/>
                <w:szCs w:val="22"/>
              </w:rPr>
              <w:t>Half term</w:t>
            </w:r>
          </w:p>
        </w:tc>
        <w:tc>
          <w:tcPr>
            <w:tcW w:w="2693" w:type="dxa"/>
            <w:shd w:val="clear" w:color="auto" w:fill="D9D9D9" w:themeFill="background1" w:themeFillShade="D9"/>
          </w:tcPr>
          <w:p w:rsidR="00DB1D53" w:rsidRDefault="00DB1D53" w:rsidP="00324082">
            <w:pPr>
              <w:jc w:val="center"/>
              <w:rPr>
                <w:b/>
                <w:sz w:val="22"/>
                <w:szCs w:val="22"/>
              </w:rPr>
            </w:pPr>
          </w:p>
        </w:tc>
      </w:tr>
    </w:tbl>
    <w:p w:rsidR="00100683" w:rsidRDefault="00100683"/>
    <w:p w:rsidR="00473643" w:rsidRDefault="00473643"/>
    <w:tbl>
      <w:tblPr>
        <w:tblStyle w:val="TableGrid"/>
        <w:tblW w:w="15701" w:type="dxa"/>
        <w:tblLayout w:type="fixed"/>
        <w:tblLook w:val="04A0" w:firstRow="1" w:lastRow="0" w:firstColumn="1" w:lastColumn="0" w:noHBand="0" w:noVBand="1"/>
      </w:tblPr>
      <w:tblGrid>
        <w:gridCol w:w="1275"/>
        <w:gridCol w:w="2235"/>
        <w:gridCol w:w="1701"/>
        <w:gridCol w:w="2835"/>
        <w:gridCol w:w="2410"/>
        <w:gridCol w:w="2552"/>
        <w:gridCol w:w="2693"/>
      </w:tblGrid>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B57B98" w:rsidP="007C24E6">
            <w:pPr>
              <w:pStyle w:val="ListParagraph"/>
              <w:ind w:left="0"/>
              <w:rPr>
                <w:sz w:val="22"/>
                <w:szCs w:val="22"/>
              </w:rPr>
            </w:pPr>
            <w:r>
              <w:rPr>
                <w:sz w:val="22"/>
                <w:szCs w:val="22"/>
              </w:rPr>
              <w:t>30</w:t>
            </w:r>
            <w:r w:rsidR="008F15E8">
              <w:rPr>
                <w:sz w:val="22"/>
                <w:szCs w:val="22"/>
              </w:rPr>
              <w:t>/10</w:t>
            </w:r>
            <w:r>
              <w:rPr>
                <w:sz w:val="22"/>
                <w:szCs w:val="22"/>
              </w:rPr>
              <w:t>/17</w:t>
            </w:r>
          </w:p>
          <w:p w:rsidR="00B57B98" w:rsidRDefault="00B57B98" w:rsidP="007C24E6">
            <w:pPr>
              <w:pStyle w:val="ListParagraph"/>
              <w:ind w:left="0"/>
              <w:rPr>
                <w:sz w:val="22"/>
                <w:szCs w:val="22"/>
              </w:rPr>
            </w:pPr>
            <w:r>
              <w:rPr>
                <w:sz w:val="22"/>
                <w:szCs w:val="22"/>
              </w:rPr>
              <w:t>Week 9</w:t>
            </w:r>
          </w:p>
          <w:p w:rsidR="003A555A" w:rsidRDefault="003A555A" w:rsidP="007C24E6">
            <w:pPr>
              <w:pStyle w:val="ListParagraph"/>
              <w:ind w:left="0"/>
              <w:rPr>
                <w:sz w:val="22"/>
                <w:szCs w:val="22"/>
              </w:rPr>
            </w:pPr>
          </w:p>
        </w:tc>
        <w:tc>
          <w:tcPr>
            <w:tcW w:w="2235" w:type="dxa"/>
            <w:shd w:val="clear" w:color="auto" w:fill="FFFFFF" w:themeFill="background1"/>
          </w:tcPr>
          <w:p w:rsidR="003A555A" w:rsidRPr="00C07F0C" w:rsidRDefault="003A555A" w:rsidP="003A555A">
            <w:pPr>
              <w:spacing w:before="100" w:beforeAutospacing="1" w:after="100" w:afterAutospacing="1"/>
              <w:rPr>
                <w:i/>
                <w:sz w:val="23"/>
                <w:szCs w:val="23"/>
              </w:rPr>
            </w:pPr>
          </w:p>
        </w:tc>
        <w:tc>
          <w:tcPr>
            <w:tcW w:w="1701" w:type="dxa"/>
            <w:shd w:val="clear" w:color="auto" w:fill="FFFFFF" w:themeFill="background1"/>
          </w:tcPr>
          <w:p w:rsidR="003A555A" w:rsidRPr="00C07F0C" w:rsidRDefault="003A555A" w:rsidP="00A91B14">
            <w:pPr>
              <w:spacing w:before="100" w:beforeAutospacing="1" w:after="100" w:afterAutospacing="1"/>
              <w:rPr>
                <w:i/>
                <w:sz w:val="23"/>
                <w:szCs w:val="23"/>
              </w:rPr>
            </w:pPr>
          </w:p>
        </w:tc>
        <w:tc>
          <w:tcPr>
            <w:tcW w:w="2835" w:type="dxa"/>
            <w:shd w:val="clear" w:color="auto" w:fill="FFFFFF" w:themeFill="background1"/>
          </w:tcPr>
          <w:p w:rsidR="003A555A" w:rsidRDefault="003A555A" w:rsidP="009F6E59">
            <w:pPr>
              <w:rPr>
                <w:b/>
                <w:sz w:val="22"/>
                <w:szCs w:val="22"/>
              </w:rPr>
            </w:pPr>
          </w:p>
        </w:tc>
        <w:tc>
          <w:tcPr>
            <w:tcW w:w="2410" w:type="dxa"/>
            <w:shd w:val="clear" w:color="auto" w:fill="FFFFFF" w:themeFill="background1"/>
          </w:tcPr>
          <w:p w:rsidR="003A555A" w:rsidRDefault="003A555A" w:rsidP="009F6E59">
            <w:pPr>
              <w:rPr>
                <w:b/>
                <w:sz w:val="22"/>
                <w:szCs w:val="22"/>
              </w:rPr>
            </w:pPr>
          </w:p>
        </w:tc>
        <w:tc>
          <w:tcPr>
            <w:tcW w:w="2552" w:type="dxa"/>
            <w:shd w:val="clear" w:color="auto" w:fill="FFFFFF" w:themeFill="background1"/>
          </w:tcPr>
          <w:p w:rsidR="003A555A" w:rsidRDefault="003A555A" w:rsidP="009F6E59">
            <w:pPr>
              <w:rPr>
                <w:b/>
                <w:sz w:val="22"/>
                <w:szCs w:val="22"/>
              </w:rPr>
            </w:pPr>
          </w:p>
        </w:tc>
        <w:tc>
          <w:tcPr>
            <w:tcW w:w="2693" w:type="dxa"/>
            <w:shd w:val="clear" w:color="auto" w:fill="FFFFFF" w:themeFill="background1"/>
          </w:tcPr>
          <w:p w:rsidR="003A555A" w:rsidRDefault="003A555A" w:rsidP="009F6E59">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B57B98" w:rsidP="007C24E6">
            <w:pPr>
              <w:pStyle w:val="ListParagraph"/>
              <w:ind w:left="0"/>
              <w:rPr>
                <w:sz w:val="22"/>
                <w:szCs w:val="22"/>
              </w:rPr>
            </w:pPr>
            <w:r>
              <w:rPr>
                <w:sz w:val="22"/>
                <w:szCs w:val="22"/>
              </w:rPr>
              <w:t>06</w:t>
            </w:r>
            <w:r w:rsidR="008A1B7B">
              <w:rPr>
                <w:sz w:val="22"/>
                <w:szCs w:val="22"/>
              </w:rPr>
              <w:t>/11/1</w:t>
            </w:r>
            <w:r>
              <w:rPr>
                <w:sz w:val="22"/>
                <w:szCs w:val="22"/>
              </w:rPr>
              <w:t>7</w:t>
            </w:r>
          </w:p>
          <w:p w:rsidR="00B57B98" w:rsidRDefault="00B57B98" w:rsidP="00B57B98">
            <w:pPr>
              <w:pStyle w:val="ListParagraph"/>
              <w:ind w:left="0"/>
              <w:rPr>
                <w:sz w:val="22"/>
                <w:szCs w:val="22"/>
              </w:rPr>
            </w:pPr>
            <w:r>
              <w:rPr>
                <w:sz w:val="22"/>
                <w:szCs w:val="22"/>
              </w:rPr>
              <w:t>Week 10</w:t>
            </w:r>
          </w:p>
          <w:p w:rsidR="003A555A" w:rsidRDefault="003A555A" w:rsidP="007C24E6">
            <w:pPr>
              <w:pStyle w:val="ListParagraph"/>
              <w:ind w:left="0"/>
              <w:rPr>
                <w:sz w:val="22"/>
                <w:szCs w:val="22"/>
              </w:rPr>
            </w:pPr>
          </w:p>
        </w:tc>
        <w:tc>
          <w:tcPr>
            <w:tcW w:w="2235" w:type="dxa"/>
            <w:shd w:val="clear" w:color="auto" w:fill="FFFFFF" w:themeFill="background1"/>
          </w:tcPr>
          <w:p w:rsidR="003A555A" w:rsidRDefault="003A555A" w:rsidP="00594122">
            <w:pPr>
              <w:rPr>
                <w:b/>
                <w:sz w:val="22"/>
                <w:szCs w:val="22"/>
              </w:rPr>
            </w:pPr>
          </w:p>
        </w:tc>
        <w:tc>
          <w:tcPr>
            <w:tcW w:w="1701" w:type="dxa"/>
            <w:shd w:val="clear" w:color="auto" w:fill="FFFFFF" w:themeFill="background1"/>
          </w:tcPr>
          <w:p w:rsidR="003A555A" w:rsidRDefault="003A555A" w:rsidP="00DB5113">
            <w:pPr>
              <w:rPr>
                <w:b/>
                <w:sz w:val="22"/>
                <w:szCs w:val="22"/>
              </w:rPr>
            </w:pPr>
          </w:p>
        </w:tc>
        <w:tc>
          <w:tcPr>
            <w:tcW w:w="2835" w:type="dxa"/>
            <w:shd w:val="clear" w:color="auto" w:fill="FFFFFF" w:themeFill="background1"/>
          </w:tcPr>
          <w:p w:rsidR="003A555A" w:rsidRDefault="003A555A" w:rsidP="00DB5113">
            <w:pPr>
              <w:rPr>
                <w:b/>
                <w:sz w:val="22"/>
                <w:szCs w:val="22"/>
              </w:rPr>
            </w:pPr>
          </w:p>
        </w:tc>
        <w:tc>
          <w:tcPr>
            <w:tcW w:w="2410" w:type="dxa"/>
            <w:shd w:val="clear" w:color="auto" w:fill="FFFFFF" w:themeFill="background1"/>
          </w:tcPr>
          <w:p w:rsidR="003A555A" w:rsidRDefault="003A555A" w:rsidP="009F6E59">
            <w:pPr>
              <w:rPr>
                <w:b/>
                <w:sz w:val="22"/>
                <w:szCs w:val="22"/>
              </w:rPr>
            </w:pPr>
          </w:p>
        </w:tc>
        <w:tc>
          <w:tcPr>
            <w:tcW w:w="2552" w:type="dxa"/>
            <w:shd w:val="clear" w:color="auto" w:fill="FFFFFF" w:themeFill="background1"/>
          </w:tcPr>
          <w:p w:rsidR="003A555A" w:rsidRDefault="003A555A" w:rsidP="009F6E59">
            <w:pPr>
              <w:rPr>
                <w:b/>
                <w:sz w:val="22"/>
                <w:szCs w:val="22"/>
              </w:rPr>
            </w:pPr>
          </w:p>
        </w:tc>
        <w:tc>
          <w:tcPr>
            <w:tcW w:w="2693" w:type="dxa"/>
            <w:shd w:val="clear" w:color="auto" w:fill="FFFFFF" w:themeFill="background1"/>
          </w:tcPr>
          <w:p w:rsidR="003A555A" w:rsidRDefault="003A555A" w:rsidP="009F6E59">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8F15E8" w:rsidP="007C24E6">
            <w:pPr>
              <w:pStyle w:val="ListParagraph"/>
              <w:ind w:left="0"/>
              <w:rPr>
                <w:sz w:val="22"/>
                <w:szCs w:val="22"/>
              </w:rPr>
            </w:pPr>
            <w:r>
              <w:rPr>
                <w:sz w:val="22"/>
                <w:szCs w:val="22"/>
              </w:rPr>
              <w:t>1</w:t>
            </w:r>
            <w:r w:rsidR="00B57B98">
              <w:rPr>
                <w:sz w:val="22"/>
                <w:szCs w:val="22"/>
              </w:rPr>
              <w:t>3</w:t>
            </w:r>
            <w:r w:rsidR="003A555A">
              <w:rPr>
                <w:sz w:val="22"/>
                <w:szCs w:val="22"/>
              </w:rPr>
              <w:t>/11/</w:t>
            </w:r>
            <w:r w:rsidR="008A1B7B">
              <w:rPr>
                <w:sz w:val="22"/>
                <w:szCs w:val="22"/>
              </w:rPr>
              <w:t>1</w:t>
            </w:r>
            <w:r w:rsidR="00B57B98">
              <w:rPr>
                <w:sz w:val="22"/>
                <w:szCs w:val="22"/>
              </w:rPr>
              <w:t>7</w:t>
            </w:r>
          </w:p>
          <w:p w:rsidR="00B57B98" w:rsidRDefault="00B57B98" w:rsidP="00B57B98">
            <w:pPr>
              <w:pStyle w:val="ListParagraph"/>
              <w:ind w:left="0"/>
              <w:rPr>
                <w:sz w:val="22"/>
                <w:szCs w:val="22"/>
              </w:rPr>
            </w:pPr>
            <w:r>
              <w:rPr>
                <w:sz w:val="22"/>
                <w:szCs w:val="22"/>
              </w:rPr>
              <w:t>Week 11</w:t>
            </w:r>
          </w:p>
          <w:p w:rsidR="003A555A" w:rsidRDefault="003A555A" w:rsidP="007C24E6">
            <w:pPr>
              <w:pStyle w:val="ListParagraph"/>
              <w:ind w:left="0"/>
              <w:rPr>
                <w:sz w:val="22"/>
                <w:szCs w:val="22"/>
              </w:rPr>
            </w:pPr>
          </w:p>
        </w:tc>
        <w:tc>
          <w:tcPr>
            <w:tcW w:w="2235" w:type="dxa"/>
            <w:shd w:val="clear" w:color="auto" w:fill="FFFFFF" w:themeFill="background1"/>
          </w:tcPr>
          <w:p w:rsidR="003A555A" w:rsidRPr="006B3CBF" w:rsidRDefault="003A555A" w:rsidP="009F6E59">
            <w:pPr>
              <w:rPr>
                <w:sz w:val="22"/>
                <w:szCs w:val="22"/>
              </w:rPr>
            </w:pPr>
          </w:p>
        </w:tc>
        <w:tc>
          <w:tcPr>
            <w:tcW w:w="1701" w:type="dxa"/>
            <w:shd w:val="clear" w:color="auto" w:fill="FFFFFF" w:themeFill="background1"/>
          </w:tcPr>
          <w:p w:rsidR="003A555A" w:rsidRPr="000A1076" w:rsidRDefault="003A555A" w:rsidP="009F6E59">
            <w:pPr>
              <w:rPr>
                <w:b/>
                <w:color w:val="33CC33"/>
                <w:sz w:val="22"/>
                <w:szCs w:val="22"/>
              </w:rPr>
            </w:pPr>
          </w:p>
        </w:tc>
        <w:tc>
          <w:tcPr>
            <w:tcW w:w="2835" w:type="dxa"/>
            <w:shd w:val="clear" w:color="auto" w:fill="FFFFFF" w:themeFill="background1"/>
          </w:tcPr>
          <w:p w:rsidR="003A555A" w:rsidRDefault="003A555A" w:rsidP="009F6E59">
            <w:pPr>
              <w:rPr>
                <w:b/>
                <w:sz w:val="22"/>
                <w:szCs w:val="22"/>
              </w:rPr>
            </w:pPr>
          </w:p>
        </w:tc>
        <w:tc>
          <w:tcPr>
            <w:tcW w:w="2410" w:type="dxa"/>
            <w:shd w:val="clear" w:color="auto" w:fill="FFFFFF" w:themeFill="background1"/>
          </w:tcPr>
          <w:p w:rsidR="003A555A" w:rsidRDefault="003A555A" w:rsidP="009F6E59">
            <w:pPr>
              <w:rPr>
                <w:b/>
                <w:sz w:val="22"/>
                <w:szCs w:val="22"/>
              </w:rPr>
            </w:pPr>
          </w:p>
        </w:tc>
        <w:tc>
          <w:tcPr>
            <w:tcW w:w="2552" w:type="dxa"/>
            <w:shd w:val="clear" w:color="auto" w:fill="FFFFFF" w:themeFill="background1"/>
          </w:tcPr>
          <w:p w:rsidR="003A555A" w:rsidRDefault="003A555A" w:rsidP="00283792">
            <w:pPr>
              <w:rPr>
                <w:b/>
                <w:sz w:val="22"/>
                <w:szCs w:val="22"/>
              </w:rPr>
            </w:pPr>
          </w:p>
        </w:tc>
        <w:tc>
          <w:tcPr>
            <w:tcW w:w="2693" w:type="dxa"/>
            <w:shd w:val="clear" w:color="auto" w:fill="FFFFFF" w:themeFill="background1"/>
          </w:tcPr>
          <w:p w:rsidR="003A555A" w:rsidRDefault="003A555A" w:rsidP="00283792">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8F15E8" w:rsidP="007C24E6">
            <w:pPr>
              <w:pStyle w:val="ListParagraph"/>
              <w:ind w:left="0"/>
              <w:rPr>
                <w:sz w:val="22"/>
                <w:szCs w:val="22"/>
              </w:rPr>
            </w:pPr>
            <w:r>
              <w:rPr>
                <w:sz w:val="22"/>
                <w:szCs w:val="22"/>
              </w:rPr>
              <w:t>2</w:t>
            </w:r>
            <w:r w:rsidR="00B57B98">
              <w:rPr>
                <w:sz w:val="22"/>
                <w:szCs w:val="22"/>
              </w:rPr>
              <w:t>0</w:t>
            </w:r>
            <w:r w:rsidR="008A1B7B">
              <w:rPr>
                <w:sz w:val="22"/>
                <w:szCs w:val="22"/>
              </w:rPr>
              <w:t>/11/1</w:t>
            </w:r>
            <w:r w:rsidR="00B57B98">
              <w:rPr>
                <w:sz w:val="22"/>
                <w:szCs w:val="22"/>
              </w:rPr>
              <w:t>7</w:t>
            </w:r>
          </w:p>
          <w:p w:rsidR="00B57B98" w:rsidRDefault="00B57B98" w:rsidP="00B57B98">
            <w:pPr>
              <w:pStyle w:val="ListParagraph"/>
              <w:ind w:left="0"/>
              <w:rPr>
                <w:sz w:val="22"/>
                <w:szCs w:val="22"/>
              </w:rPr>
            </w:pPr>
            <w:r>
              <w:rPr>
                <w:sz w:val="22"/>
                <w:szCs w:val="22"/>
              </w:rPr>
              <w:t>Week 12</w:t>
            </w:r>
          </w:p>
          <w:p w:rsidR="003A555A" w:rsidRDefault="003A555A" w:rsidP="007C24E6">
            <w:pPr>
              <w:pStyle w:val="ListParagraph"/>
              <w:ind w:left="0"/>
              <w:rPr>
                <w:sz w:val="22"/>
                <w:szCs w:val="22"/>
              </w:rPr>
            </w:pPr>
          </w:p>
        </w:tc>
        <w:tc>
          <w:tcPr>
            <w:tcW w:w="2235" w:type="dxa"/>
            <w:shd w:val="clear" w:color="auto" w:fill="FFFFFF" w:themeFill="background1"/>
          </w:tcPr>
          <w:p w:rsidR="003A555A" w:rsidRPr="00FC621A" w:rsidRDefault="003A555A" w:rsidP="008F4B67">
            <w:pPr>
              <w:autoSpaceDE w:val="0"/>
              <w:autoSpaceDN w:val="0"/>
              <w:adjustRightInd w:val="0"/>
              <w:rPr>
                <w:sz w:val="22"/>
                <w:szCs w:val="22"/>
              </w:rPr>
            </w:pPr>
          </w:p>
        </w:tc>
        <w:tc>
          <w:tcPr>
            <w:tcW w:w="1701" w:type="dxa"/>
            <w:shd w:val="clear" w:color="auto" w:fill="FFFFFF" w:themeFill="background1"/>
          </w:tcPr>
          <w:p w:rsidR="003A555A" w:rsidRDefault="003A555A" w:rsidP="009F6E59">
            <w:pPr>
              <w:rPr>
                <w:b/>
                <w:sz w:val="22"/>
                <w:szCs w:val="22"/>
              </w:rPr>
            </w:pPr>
          </w:p>
        </w:tc>
        <w:tc>
          <w:tcPr>
            <w:tcW w:w="2835" w:type="dxa"/>
            <w:shd w:val="clear" w:color="auto" w:fill="FFFFFF" w:themeFill="background1"/>
          </w:tcPr>
          <w:p w:rsidR="003A555A" w:rsidRDefault="003A555A" w:rsidP="009F6E59">
            <w:pPr>
              <w:rPr>
                <w:b/>
                <w:sz w:val="22"/>
                <w:szCs w:val="22"/>
              </w:rPr>
            </w:pPr>
          </w:p>
        </w:tc>
        <w:tc>
          <w:tcPr>
            <w:tcW w:w="2410" w:type="dxa"/>
            <w:shd w:val="clear" w:color="auto" w:fill="FFFFFF" w:themeFill="background1"/>
          </w:tcPr>
          <w:p w:rsidR="003A555A" w:rsidRDefault="003A555A" w:rsidP="009F6E59">
            <w:pPr>
              <w:rPr>
                <w:b/>
                <w:sz w:val="22"/>
                <w:szCs w:val="22"/>
              </w:rPr>
            </w:pPr>
          </w:p>
        </w:tc>
        <w:tc>
          <w:tcPr>
            <w:tcW w:w="2552" w:type="dxa"/>
            <w:shd w:val="clear" w:color="auto" w:fill="FFFFFF" w:themeFill="background1"/>
          </w:tcPr>
          <w:p w:rsidR="003A555A" w:rsidRDefault="003A555A" w:rsidP="009F6E59">
            <w:pPr>
              <w:rPr>
                <w:b/>
                <w:sz w:val="22"/>
                <w:szCs w:val="22"/>
              </w:rPr>
            </w:pPr>
          </w:p>
        </w:tc>
        <w:tc>
          <w:tcPr>
            <w:tcW w:w="2693" w:type="dxa"/>
            <w:shd w:val="clear" w:color="auto" w:fill="FFFFFF" w:themeFill="background1"/>
          </w:tcPr>
          <w:p w:rsidR="003A555A" w:rsidRDefault="003A555A" w:rsidP="009F6E59">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8F15E8" w:rsidP="007C24E6">
            <w:pPr>
              <w:pStyle w:val="ListParagraph"/>
              <w:ind w:left="0"/>
              <w:rPr>
                <w:sz w:val="22"/>
                <w:szCs w:val="22"/>
              </w:rPr>
            </w:pPr>
            <w:r>
              <w:rPr>
                <w:sz w:val="22"/>
                <w:szCs w:val="22"/>
              </w:rPr>
              <w:t>2</w:t>
            </w:r>
            <w:r w:rsidR="00B57B98">
              <w:rPr>
                <w:sz w:val="22"/>
                <w:szCs w:val="22"/>
              </w:rPr>
              <w:t>7</w:t>
            </w:r>
            <w:r w:rsidR="008A1B7B">
              <w:rPr>
                <w:sz w:val="22"/>
                <w:szCs w:val="22"/>
              </w:rPr>
              <w:t>/11/1</w:t>
            </w:r>
            <w:r w:rsidR="00B57B98">
              <w:rPr>
                <w:sz w:val="22"/>
                <w:szCs w:val="22"/>
              </w:rPr>
              <w:t>7</w:t>
            </w:r>
          </w:p>
          <w:p w:rsidR="00B57B98" w:rsidRDefault="00B57B98" w:rsidP="00B57B98">
            <w:pPr>
              <w:pStyle w:val="ListParagraph"/>
              <w:ind w:left="0"/>
              <w:rPr>
                <w:sz w:val="22"/>
                <w:szCs w:val="22"/>
              </w:rPr>
            </w:pPr>
            <w:r>
              <w:rPr>
                <w:sz w:val="22"/>
                <w:szCs w:val="22"/>
              </w:rPr>
              <w:t>Week 13</w:t>
            </w:r>
          </w:p>
          <w:p w:rsidR="003A555A" w:rsidRDefault="003A555A" w:rsidP="007C24E6">
            <w:pPr>
              <w:pStyle w:val="ListParagraph"/>
              <w:ind w:left="0"/>
              <w:rPr>
                <w:sz w:val="22"/>
                <w:szCs w:val="22"/>
              </w:rPr>
            </w:pPr>
          </w:p>
        </w:tc>
        <w:tc>
          <w:tcPr>
            <w:tcW w:w="2235" w:type="dxa"/>
            <w:shd w:val="clear" w:color="auto" w:fill="FFFFFF" w:themeFill="background1"/>
          </w:tcPr>
          <w:p w:rsidR="003A555A" w:rsidRPr="00C07F0C" w:rsidRDefault="003A555A" w:rsidP="008F15E8">
            <w:pPr>
              <w:spacing w:before="100" w:beforeAutospacing="1" w:after="100" w:afterAutospacing="1"/>
              <w:rPr>
                <w:i/>
                <w:sz w:val="23"/>
                <w:szCs w:val="23"/>
              </w:rPr>
            </w:pPr>
          </w:p>
        </w:tc>
        <w:tc>
          <w:tcPr>
            <w:tcW w:w="1701" w:type="dxa"/>
            <w:shd w:val="clear" w:color="auto" w:fill="FFFFFF" w:themeFill="background1"/>
          </w:tcPr>
          <w:p w:rsidR="003A555A" w:rsidRPr="00C07F0C" w:rsidRDefault="003A555A" w:rsidP="00A91B14">
            <w:pPr>
              <w:spacing w:before="100" w:beforeAutospacing="1" w:after="100" w:afterAutospacing="1"/>
              <w:rPr>
                <w:i/>
                <w:sz w:val="23"/>
                <w:szCs w:val="23"/>
              </w:rPr>
            </w:pPr>
          </w:p>
        </w:tc>
        <w:tc>
          <w:tcPr>
            <w:tcW w:w="2835" w:type="dxa"/>
            <w:shd w:val="clear" w:color="auto" w:fill="FFFFFF" w:themeFill="background1"/>
          </w:tcPr>
          <w:p w:rsidR="003A555A" w:rsidRDefault="003A555A" w:rsidP="009F6E59">
            <w:pPr>
              <w:rPr>
                <w:b/>
                <w:sz w:val="22"/>
                <w:szCs w:val="22"/>
              </w:rPr>
            </w:pPr>
          </w:p>
        </w:tc>
        <w:tc>
          <w:tcPr>
            <w:tcW w:w="2410" w:type="dxa"/>
            <w:shd w:val="clear" w:color="auto" w:fill="FFFFFF" w:themeFill="background1"/>
          </w:tcPr>
          <w:p w:rsidR="003A555A" w:rsidRDefault="003A555A" w:rsidP="009F6E59">
            <w:pPr>
              <w:rPr>
                <w:b/>
                <w:sz w:val="22"/>
                <w:szCs w:val="22"/>
              </w:rPr>
            </w:pPr>
          </w:p>
        </w:tc>
        <w:tc>
          <w:tcPr>
            <w:tcW w:w="2552" w:type="dxa"/>
            <w:shd w:val="clear" w:color="auto" w:fill="FFFFFF" w:themeFill="background1"/>
          </w:tcPr>
          <w:p w:rsidR="003A555A" w:rsidRDefault="003A555A" w:rsidP="00E9608E">
            <w:pPr>
              <w:rPr>
                <w:b/>
                <w:sz w:val="22"/>
                <w:szCs w:val="22"/>
              </w:rPr>
            </w:pPr>
          </w:p>
        </w:tc>
        <w:tc>
          <w:tcPr>
            <w:tcW w:w="2693" w:type="dxa"/>
            <w:shd w:val="clear" w:color="auto" w:fill="FFFFFF" w:themeFill="background1"/>
          </w:tcPr>
          <w:p w:rsidR="003A555A" w:rsidRDefault="003A555A" w:rsidP="00E9608E">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B57B98" w:rsidP="007C24E6">
            <w:pPr>
              <w:pStyle w:val="ListParagraph"/>
              <w:ind w:left="0"/>
              <w:rPr>
                <w:sz w:val="22"/>
                <w:szCs w:val="22"/>
              </w:rPr>
            </w:pPr>
            <w:r>
              <w:rPr>
                <w:sz w:val="22"/>
                <w:szCs w:val="22"/>
              </w:rPr>
              <w:t>04</w:t>
            </w:r>
            <w:r w:rsidR="008A1B7B">
              <w:rPr>
                <w:sz w:val="22"/>
                <w:szCs w:val="22"/>
              </w:rPr>
              <w:t>/12/1</w:t>
            </w:r>
            <w:r>
              <w:rPr>
                <w:sz w:val="22"/>
                <w:szCs w:val="22"/>
              </w:rPr>
              <w:t>7</w:t>
            </w:r>
          </w:p>
          <w:p w:rsidR="00B57B98" w:rsidRDefault="00B57B98" w:rsidP="00B57B98">
            <w:pPr>
              <w:pStyle w:val="ListParagraph"/>
              <w:ind w:left="0"/>
              <w:rPr>
                <w:sz w:val="22"/>
                <w:szCs w:val="22"/>
              </w:rPr>
            </w:pPr>
            <w:r>
              <w:rPr>
                <w:sz w:val="22"/>
                <w:szCs w:val="22"/>
              </w:rPr>
              <w:t>Week 14</w:t>
            </w:r>
          </w:p>
          <w:p w:rsidR="003A555A" w:rsidRDefault="003A555A" w:rsidP="007C24E6">
            <w:pPr>
              <w:pStyle w:val="ListParagraph"/>
              <w:ind w:left="0"/>
              <w:rPr>
                <w:sz w:val="22"/>
                <w:szCs w:val="22"/>
              </w:rPr>
            </w:pPr>
          </w:p>
        </w:tc>
        <w:tc>
          <w:tcPr>
            <w:tcW w:w="2235" w:type="dxa"/>
            <w:tcBorders>
              <w:bottom w:val="single" w:sz="4" w:space="0" w:color="auto"/>
            </w:tcBorders>
            <w:shd w:val="clear" w:color="auto" w:fill="FFFFFF" w:themeFill="background1"/>
          </w:tcPr>
          <w:p w:rsidR="003A555A" w:rsidRPr="00C82DCB" w:rsidRDefault="003A555A" w:rsidP="009F6E59">
            <w:pPr>
              <w:rPr>
                <w:b/>
                <w:color w:val="00B050"/>
                <w:sz w:val="22"/>
                <w:szCs w:val="22"/>
              </w:rPr>
            </w:pPr>
          </w:p>
        </w:tc>
        <w:tc>
          <w:tcPr>
            <w:tcW w:w="1701" w:type="dxa"/>
            <w:tcBorders>
              <w:bottom w:val="single" w:sz="4" w:space="0" w:color="auto"/>
            </w:tcBorders>
            <w:shd w:val="clear" w:color="auto" w:fill="FFFFFF" w:themeFill="background1"/>
          </w:tcPr>
          <w:p w:rsidR="003A555A" w:rsidRDefault="003A555A" w:rsidP="00DB5113">
            <w:pPr>
              <w:rPr>
                <w:b/>
                <w:sz w:val="22"/>
                <w:szCs w:val="22"/>
              </w:rPr>
            </w:pPr>
          </w:p>
        </w:tc>
        <w:tc>
          <w:tcPr>
            <w:tcW w:w="2835" w:type="dxa"/>
            <w:tcBorders>
              <w:bottom w:val="single" w:sz="4" w:space="0" w:color="auto"/>
            </w:tcBorders>
            <w:shd w:val="clear" w:color="auto" w:fill="FFFFFF" w:themeFill="background1"/>
          </w:tcPr>
          <w:p w:rsidR="003A555A" w:rsidRDefault="003A555A" w:rsidP="00DB5113">
            <w:pPr>
              <w:rPr>
                <w:b/>
                <w:sz w:val="22"/>
                <w:szCs w:val="22"/>
              </w:rPr>
            </w:pPr>
          </w:p>
        </w:tc>
        <w:tc>
          <w:tcPr>
            <w:tcW w:w="2410" w:type="dxa"/>
            <w:tcBorders>
              <w:bottom w:val="single" w:sz="4" w:space="0" w:color="auto"/>
            </w:tcBorders>
            <w:shd w:val="clear" w:color="auto" w:fill="FFFFFF" w:themeFill="background1"/>
          </w:tcPr>
          <w:p w:rsidR="003A555A" w:rsidRDefault="003A555A" w:rsidP="009F6E59">
            <w:pPr>
              <w:rPr>
                <w:b/>
                <w:sz w:val="22"/>
                <w:szCs w:val="22"/>
              </w:rPr>
            </w:pPr>
          </w:p>
        </w:tc>
        <w:tc>
          <w:tcPr>
            <w:tcW w:w="2552" w:type="dxa"/>
            <w:tcBorders>
              <w:bottom w:val="single" w:sz="4" w:space="0" w:color="auto"/>
            </w:tcBorders>
            <w:shd w:val="clear" w:color="auto" w:fill="FFFFFF" w:themeFill="background1"/>
          </w:tcPr>
          <w:p w:rsidR="003A555A" w:rsidRDefault="003A555A" w:rsidP="009F6E59">
            <w:pPr>
              <w:rPr>
                <w:b/>
                <w:sz w:val="22"/>
                <w:szCs w:val="22"/>
              </w:rPr>
            </w:pPr>
          </w:p>
        </w:tc>
        <w:tc>
          <w:tcPr>
            <w:tcW w:w="2693" w:type="dxa"/>
            <w:tcBorders>
              <w:bottom w:val="single" w:sz="4" w:space="0" w:color="auto"/>
            </w:tcBorders>
            <w:shd w:val="clear" w:color="auto" w:fill="FFFFFF" w:themeFill="background1"/>
          </w:tcPr>
          <w:p w:rsidR="003A555A" w:rsidRDefault="003A555A" w:rsidP="009F6E59">
            <w:pPr>
              <w:rPr>
                <w:b/>
                <w:sz w:val="22"/>
                <w:szCs w:val="22"/>
              </w:rPr>
            </w:pPr>
          </w:p>
        </w:tc>
      </w:tr>
      <w:tr w:rsidR="003A555A" w:rsidTr="0088415D">
        <w:tc>
          <w:tcPr>
            <w:tcW w:w="1275" w:type="dxa"/>
            <w:shd w:val="clear" w:color="auto" w:fill="FFFFFF" w:themeFill="background1"/>
          </w:tcPr>
          <w:p w:rsidR="003A555A" w:rsidRDefault="003A555A" w:rsidP="007C24E6">
            <w:pPr>
              <w:pStyle w:val="ListParagraph"/>
              <w:ind w:left="0"/>
              <w:rPr>
                <w:sz w:val="22"/>
                <w:szCs w:val="22"/>
              </w:rPr>
            </w:pPr>
          </w:p>
          <w:p w:rsidR="003A555A" w:rsidRDefault="008F15E8" w:rsidP="007C24E6">
            <w:pPr>
              <w:pStyle w:val="ListParagraph"/>
              <w:ind w:left="0"/>
              <w:rPr>
                <w:sz w:val="22"/>
                <w:szCs w:val="22"/>
              </w:rPr>
            </w:pPr>
            <w:r>
              <w:rPr>
                <w:sz w:val="22"/>
                <w:szCs w:val="22"/>
              </w:rPr>
              <w:t>1</w:t>
            </w:r>
            <w:r w:rsidR="00B57B98">
              <w:rPr>
                <w:sz w:val="22"/>
                <w:szCs w:val="22"/>
              </w:rPr>
              <w:t>1</w:t>
            </w:r>
            <w:r w:rsidR="003A555A">
              <w:rPr>
                <w:sz w:val="22"/>
                <w:szCs w:val="22"/>
              </w:rPr>
              <w:t>/12/</w:t>
            </w:r>
            <w:r w:rsidR="008A1B7B">
              <w:rPr>
                <w:sz w:val="22"/>
                <w:szCs w:val="22"/>
              </w:rPr>
              <w:t>16</w:t>
            </w:r>
          </w:p>
          <w:p w:rsidR="00B57B98" w:rsidRDefault="00B57B98" w:rsidP="007C24E6">
            <w:pPr>
              <w:pStyle w:val="ListParagraph"/>
              <w:ind w:left="0"/>
              <w:rPr>
                <w:sz w:val="22"/>
                <w:szCs w:val="22"/>
              </w:rPr>
            </w:pPr>
            <w:r>
              <w:rPr>
                <w:sz w:val="22"/>
                <w:szCs w:val="22"/>
              </w:rPr>
              <w:t>Week 15</w:t>
            </w:r>
          </w:p>
          <w:p w:rsidR="003A555A" w:rsidRDefault="003A555A" w:rsidP="007C24E6">
            <w:pPr>
              <w:pStyle w:val="ListParagraph"/>
              <w:ind w:left="0"/>
              <w:rPr>
                <w:sz w:val="22"/>
                <w:szCs w:val="22"/>
              </w:rPr>
            </w:pPr>
          </w:p>
        </w:tc>
        <w:tc>
          <w:tcPr>
            <w:tcW w:w="2235" w:type="dxa"/>
            <w:shd w:val="clear" w:color="auto" w:fill="auto"/>
          </w:tcPr>
          <w:p w:rsidR="003A555A" w:rsidRPr="00C82DCB" w:rsidRDefault="003A555A" w:rsidP="00C82DCB">
            <w:pPr>
              <w:rPr>
                <w:b/>
                <w:color w:val="00B050"/>
                <w:sz w:val="22"/>
                <w:szCs w:val="22"/>
              </w:rPr>
            </w:pPr>
          </w:p>
        </w:tc>
        <w:tc>
          <w:tcPr>
            <w:tcW w:w="1701" w:type="dxa"/>
            <w:shd w:val="clear" w:color="auto" w:fill="auto"/>
          </w:tcPr>
          <w:p w:rsidR="003A555A" w:rsidRPr="00E9608E" w:rsidRDefault="003A555A" w:rsidP="009F6E59">
            <w:pPr>
              <w:rPr>
                <w:b/>
                <w:sz w:val="22"/>
                <w:szCs w:val="22"/>
              </w:rPr>
            </w:pPr>
          </w:p>
        </w:tc>
        <w:tc>
          <w:tcPr>
            <w:tcW w:w="2835" w:type="dxa"/>
            <w:shd w:val="clear" w:color="auto" w:fill="auto"/>
          </w:tcPr>
          <w:p w:rsidR="003A555A" w:rsidRPr="00E9608E" w:rsidRDefault="003A555A" w:rsidP="009F6E59">
            <w:pPr>
              <w:rPr>
                <w:b/>
                <w:sz w:val="22"/>
                <w:szCs w:val="22"/>
              </w:rPr>
            </w:pPr>
          </w:p>
        </w:tc>
        <w:tc>
          <w:tcPr>
            <w:tcW w:w="2410" w:type="dxa"/>
            <w:shd w:val="clear" w:color="auto" w:fill="auto"/>
          </w:tcPr>
          <w:p w:rsidR="003A555A" w:rsidRPr="00E9608E" w:rsidRDefault="003A555A" w:rsidP="009F6E59">
            <w:pPr>
              <w:rPr>
                <w:b/>
                <w:sz w:val="22"/>
                <w:szCs w:val="22"/>
              </w:rPr>
            </w:pPr>
          </w:p>
        </w:tc>
        <w:tc>
          <w:tcPr>
            <w:tcW w:w="2552" w:type="dxa"/>
            <w:shd w:val="clear" w:color="auto" w:fill="auto"/>
          </w:tcPr>
          <w:p w:rsidR="003A555A" w:rsidRPr="00E9608E" w:rsidRDefault="003A555A" w:rsidP="00E9608E">
            <w:pPr>
              <w:rPr>
                <w:b/>
                <w:sz w:val="22"/>
                <w:szCs w:val="22"/>
              </w:rPr>
            </w:pPr>
          </w:p>
        </w:tc>
        <w:tc>
          <w:tcPr>
            <w:tcW w:w="2693" w:type="dxa"/>
          </w:tcPr>
          <w:p w:rsidR="003A555A" w:rsidRPr="00E9608E" w:rsidRDefault="003A555A" w:rsidP="00E9608E">
            <w:pPr>
              <w:rPr>
                <w:b/>
                <w:sz w:val="22"/>
                <w:szCs w:val="22"/>
              </w:rPr>
            </w:pPr>
          </w:p>
        </w:tc>
      </w:tr>
      <w:tr w:rsidR="00880500" w:rsidTr="0088415D">
        <w:tc>
          <w:tcPr>
            <w:tcW w:w="1275" w:type="dxa"/>
            <w:shd w:val="clear" w:color="auto" w:fill="FFFFFF" w:themeFill="background1"/>
          </w:tcPr>
          <w:p w:rsidR="00880500" w:rsidRDefault="00880500" w:rsidP="007C24E6">
            <w:pPr>
              <w:pStyle w:val="ListParagraph"/>
              <w:ind w:left="0"/>
              <w:rPr>
                <w:sz w:val="22"/>
                <w:szCs w:val="22"/>
              </w:rPr>
            </w:pPr>
          </w:p>
          <w:p w:rsidR="00880500" w:rsidRDefault="00880500" w:rsidP="007C24E6">
            <w:pPr>
              <w:pStyle w:val="ListParagraph"/>
              <w:ind w:left="0"/>
              <w:rPr>
                <w:sz w:val="22"/>
                <w:szCs w:val="22"/>
              </w:rPr>
            </w:pPr>
            <w:r>
              <w:rPr>
                <w:sz w:val="22"/>
                <w:szCs w:val="22"/>
              </w:rPr>
              <w:t>19/12/16</w:t>
            </w:r>
          </w:p>
          <w:p w:rsidR="00B57B98" w:rsidRDefault="00B57B98" w:rsidP="007C24E6">
            <w:pPr>
              <w:pStyle w:val="ListParagraph"/>
              <w:ind w:left="0"/>
              <w:rPr>
                <w:sz w:val="22"/>
                <w:szCs w:val="22"/>
              </w:rPr>
            </w:pPr>
            <w:r>
              <w:rPr>
                <w:sz w:val="22"/>
                <w:szCs w:val="22"/>
              </w:rPr>
              <w:t>Week 16</w:t>
            </w:r>
          </w:p>
          <w:p w:rsidR="00880500" w:rsidRDefault="00880500" w:rsidP="007C24E6">
            <w:pPr>
              <w:pStyle w:val="ListParagraph"/>
              <w:ind w:left="0"/>
              <w:rPr>
                <w:sz w:val="22"/>
                <w:szCs w:val="22"/>
              </w:rPr>
            </w:pPr>
          </w:p>
        </w:tc>
        <w:tc>
          <w:tcPr>
            <w:tcW w:w="2235" w:type="dxa"/>
            <w:shd w:val="clear" w:color="auto" w:fill="auto"/>
          </w:tcPr>
          <w:p w:rsidR="00880500" w:rsidRDefault="00880500" w:rsidP="00C82DCB">
            <w:pPr>
              <w:rPr>
                <w:b/>
                <w:color w:val="00B050"/>
                <w:sz w:val="22"/>
                <w:szCs w:val="22"/>
              </w:rPr>
            </w:pPr>
          </w:p>
          <w:p w:rsidR="00880500" w:rsidRPr="00C82DCB" w:rsidRDefault="00880500" w:rsidP="00B57B98">
            <w:pPr>
              <w:rPr>
                <w:b/>
                <w:color w:val="00B050"/>
                <w:sz w:val="22"/>
                <w:szCs w:val="22"/>
              </w:rPr>
            </w:pPr>
          </w:p>
        </w:tc>
        <w:tc>
          <w:tcPr>
            <w:tcW w:w="1701" w:type="dxa"/>
            <w:shd w:val="clear" w:color="auto" w:fill="auto"/>
          </w:tcPr>
          <w:p w:rsidR="00880500" w:rsidRPr="00E9608E" w:rsidRDefault="00880500" w:rsidP="009F6E59">
            <w:pPr>
              <w:rPr>
                <w:b/>
                <w:sz w:val="22"/>
                <w:szCs w:val="22"/>
              </w:rPr>
            </w:pPr>
          </w:p>
        </w:tc>
        <w:tc>
          <w:tcPr>
            <w:tcW w:w="2835" w:type="dxa"/>
            <w:shd w:val="clear" w:color="auto" w:fill="auto"/>
          </w:tcPr>
          <w:p w:rsidR="00880500" w:rsidRPr="00E9608E" w:rsidRDefault="00880500" w:rsidP="009F6E59">
            <w:pPr>
              <w:rPr>
                <w:b/>
                <w:sz w:val="22"/>
                <w:szCs w:val="22"/>
              </w:rPr>
            </w:pPr>
          </w:p>
        </w:tc>
        <w:tc>
          <w:tcPr>
            <w:tcW w:w="2410" w:type="dxa"/>
            <w:shd w:val="clear" w:color="auto" w:fill="auto"/>
          </w:tcPr>
          <w:p w:rsidR="00880500" w:rsidRPr="00E9608E" w:rsidRDefault="00880500" w:rsidP="009F6E59">
            <w:pPr>
              <w:rPr>
                <w:b/>
                <w:sz w:val="22"/>
                <w:szCs w:val="22"/>
              </w:rPr>
            </w:pPr>
          </w:p>
        </w:tc>
        <w:tc>
          <w:tcPr>
            <w:tcW w:w="2552" w:type="dxa"/>
            <w:shd w:val="clear" w:color="auto" w:fill="auto"/>
          </w:tcPr>
          <w:p w:rsidR="00880500" w:rsidRPr="00E9608E" w:rsidRDefault="00880500" w:rsidP="00E9608E">
            <w:pPr>
              <w:rPr>
                <w:b/>
                <w:sz w:val="22"/>
                <w:szCs w:val="22"/>
              </w:rPr>
            </w:pPr>
          </w:p>
        </w:tc>
        <w:tc>
          <w:tcPr>
            <w:tcW w:w="2693" w:type="dxa"/>
          </w:tcPr>
          <w:p w:rsidR="00880500" w:rsidRPr="00E9608E" w:rsidRDefault="00880500" w:rsidP="00E9608E">
            <w:pPr>
              <w:rPr>
                <w:b/>
                <w:sz w:val="22"/>
                <w:szCs w:val="22"/>
              </w:rPr>
            </w:pPr>
          </w:p>
        </w:tc>
      </w:tr>
      <w:tr w:rsidR="003A555A" w:rsidTr="00DB1D53">
        <w:trPr>
          <w:trHeight w:val="212"/>
        </w:trPr>
        <w:tc>
          <w:tcPr>
            <w:tcW w:w="13008" w:type="dxa"/>
            <w:gridSpan w:val="6"/>
            <w:shd w:val="clear" w:color="auto" w:fill="D9D9D9" w:themeFill="background1" w:themeFillShade="D9"/>
          </w:tcPr>
          <w:p w:rsidR="003A555A" w:rsidRDefault="003A555A" w:rsidP="00453657">
            <w:pPr>
              <w:jc w:val="center"/>
              <w:rPr>
                <w:b/>
                <w:sz w:val="22"/>
                <w:szCs w:val="22"/>
              </w:rPr>
            </w:pPr>
            <w:r>
              <w:rPr>
                <w:b/>
                <w:sz w:val="22"/>
                <w:szCs w:val="22"/>
              </w:rPr>
              <w:t>Christmas break</w:t>
            </w:r>
          </w:p>
        </w:tc>
        <w:tc>
          <w:tcPr>
            <w:tcW w:w="2693" w:type="dxa"/>
            <w:shd w:val="clear" w:color="auto" w:fill="D9D9D9" w:themeFill="background1" w:themeFillShade="D9"/>
          </w:tcPr>
          <w:p w:rsidR="003A555A" w:rsidRDefault="003A555A" w:rsidP="00453657">
            <w:pPr>
              <w:jc w:val="center"/>
              <w:rPr>
                <w:b/>
                <w:sz w:val="22"/>
                <w:szCs w:val="22"/>
              </w:rPr>
            </w:pPr>
          </w:p>
        </w:tc>
      </w:tr>
      <w:tr w:rsidR="003A555A" w:rsidTr="0088415D">
        <w:tc>
          <w:tcPr>
            <w:tcW w:w="1275" w:type="dxa"/>
            <w:shd w:val="clear" w:color="auto" w:fill="auto"/>
          </w:tcPr>
          <w:p w:rsidR="003A555A" w:rsidRDefault="00F40296" w:rsidP="00EC073A">
            <w:pPr>
              <w:pStyle w:val="ListParagraph"/>
              <w:ind w:left="0"/>
              <w:rPr>
                <w:sz w:val="22"/>
                <w:szCs w:val="22"/>
              </w:rPr>
            </w:pPr>
            <w:r>
              <w:rPr>
                <w:sz w:val="22"/>
                <w:szCs w:val="22"/>
              </w:rPr>
              <w:t>(Tuesday)</w:t>
            </w:r>
          </w:p>
          <w:p w:rsidR="003A555A" w:rsidRDefault="008F15E8" w:rsidP="00EC073A">
            <w:pPr>
              <w:pStyle w:val="ListParagraph"/>
              <w:ind w:left="0"/>
              <w:rPr>
                <w:sz w:val="22"/>
                <w:szCs w:val="22"/>
              </w:rPr>
            </w:pPr>
            <w:r>
              <w:rPr>
                <w:sz w:val="22"/>
                <w:szCs w:val="22"/>
              </w:rPr>
              <w:t>2</w:t>
            </w:r>
            <w:r w:rsidR="003A555A">
              <w:rPr>
                <w:sz w:val="22"/>
                <w:szCs w:val="22"/>
              </w:rPr>
              <w:t>/1/</w:t>
            </w:r>
            <w:r w:rsidR="008A1B7B">
              <w:rPr>
                <w:sz w:val="22"/>
                <w:szCs w:val="22"/>
              </w:rPr>
              <w:t>17</w:t>
            </w:r>
          </w:p>
          <w:p w:rsidR="00F40296" w:rsidRDefault="00F40296" w:rsidP="00F40296">
            <w:pPr>
              <w:pStyle w:val="ListParagraph"/>
              <w:ind w:left="0"/>
              <w:rPr>
                <w:sz w:val="22"/>
                <w:szCs w:val="22"/>
              </w:rPr>
            </w:pPr>
            <w:r>
              <w:rPr>
                <w:sz w:val="22"/>
                <w:szCs w:val="22"/>
              </w:rPr>
              <w:t>Week 1</w:t>
            </w:r>
            <w:r w:rsidR="00133EEA">
              <w:rPr>
                <w:sz w:val="22"/>
                <w:szCs w:val="22"/>
              </w:rPr>
              <w:t>7</w:t>
            </w:r>
          </w:p>
          <w:p w:rsidR="003A555A" w:rsidRDefault="003A555A" w:rsidP="00EC073A">
            <w:pPr>
              <w:pStyle w:val="ListParagraph"/>
              <w:ind w:left="0"/>
              <w:rPr>
                <w:sz w:val="22"/>
                <w:szCs w:val="22"/>
              </w:rPr>
            </w:pPr>
          </w:p>
        </w:tc>
        <w:tc>
          <w:tcPr>
            <w:tcW w:w="2235" w:type="dxa"/>
            <w:shd w:val="clear" w:color="auto" w:fill="auto"/>
          </w:tcPr>
          <w:p w:rsidR="003A555A" w:rsidRDefault="003A555A" w:rsidP="009F6E59">
            <w:pPr>
              <w:rPr>
                <w:b/>
                <w:sz w:val="22"/>
                <w:szCs w:val="22"/>
              </w:rPr>
            </w:pPr>
          </w:p>
          <w:p w:rsidR="00880500" w:rsidRDefault="00880500" w:rsidP="009F6E59">
            <w:pPr>
              <w:rPr>
                <w:b/>
                <w:sz w:val="22"/>
                <w:szCs w:val="22"/>
              </w:rPr>
            </w:pPr>
          </w:p>
          <w:p w:rsidR="00880500" w:rsidRDefault="00880500" w:rsidP="009F6E59">
            <w:pPr>
              <w:rPr>
                <w:b/>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3A555A" w:rsidRDefault="003A555A" w:rsidP="00EC073A">
            <w:pPr>
              <w:pStyle w:val="ListParagraph"/>
              <w:ind w:left="0"/>
              <w:rPr>
                <w:sz w:val="22"/>
                <w:szCs w:val="22"/>
              </w:rPr>
            </w:pPr>
          </w:p>
          <w:p w:rsidR="003A555A" w:rsidRDefault="00F40296" w:rsidP="00EC073A">
            <w:pPr>
              <w:pStyle w:val="ListParagraph"/>
              <w:ind w:left="0"/>
              <w:rPr>
                <w:sz w:val="22"/>
                <w:szCs w:val="22"/>
              </w:rPr>
            </w:pPr>
            <w:r>
              <w:rPr>
                <w:sz w:val="22"/>
                <w:szCs w:val="22"/>
              </w:rPr>
              <w:t>08</w:t>
            </w:r>
            <w:r w:rsidR="003A555A">
              <w:rPr>
                <w:sz w:val="22"/>
                <w:szCs w:val="22"/>
              </w:rPr>
              <w:t>/</w:t>
            </w:r>
            <w:r>
              <w:rPr>
                <w:sz w:val="22"/>
                <w:szCs w:val="22"/>
              </w:rPr>
              <w:t>0</w:t>
            </w:r>
            <w:r w:rsidR="003A555A">
              <w:rPr>
                <w:sz w:val="22"/>
                <w:szCs w:val="22"/>
              </w:rPr>
              <w:t>1/</w:t>
            </w:r>
            <w:r>
              <w:rPr>
                <w:sz w:val="22"/>
                <w:szCs w:val="22"/>
              </w:rPr>
              <w:t>18</w:t>
            </w:r>
          </w:p>
          <w:p w:rsidR="00F40084" w:rsidRDefault="00F40084" w:rsidP="00F40084">
            <w:pPr>
              <w:pStyle w:val="ListParagraph"/>
              <w:ind w:left="0"/>
              <w:rPr>
                <w:sz w:val="22"/>
                <w:szCs w:val="22"/>
              </w:rPr>
            </w:pPr>
            <w:r>
              <w:rPr>
                <w:sz w:val="22"/>
                <w:szCs w:val="22"/>
              </w:rPr>
              <w:t>Week 18</w:t>
            </w:r>
          </w:p>
          <w:p w:rsidR="003A555A" w:rsidRDefault="003A555A" w:rsidP="00EC073A">
            <w:pPr>
              <w:pStyle w:val="ListParagraph"/>
              <w:ind w:left="0"/>
              <w:rPr>
                <w:sz w:val="22"/>
                <w:szCs w:val="22"/>
              </w:rPr>
            </w:pPr>
          </w:p>
        </w:tc>
        <w:tc>
          <w:tcPr>
            <w:tcW w:w="2235" w:type="dxa"/>
            <w:shd w:val="clear" w:color="auto" w:fill="auto"/>
          </w:tcPr>
          <w:p w:rsidR="003A555A" w:rsidRPr="0038060A" w:rsidRDefault="003A555A" w:rsidP="0038060A">
            <w:pPr>
              <w:rPr>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3A555A" w:rsidRDefault="003A555A" w:rsidP="00EC073A">
            <w:pPr>
              <w:pStyle w:val="ListParagraph"/>
              <w:ind w:left="0"/>
              <w:rPr>
                <w:sz w:val="22"/>
                <w:szCs w:val="22"/>
              </w:rPr>
            </w:pPr>
          </w:p>
          <w:p w:rsidR="00F20AD7" w:rsidRDefault="00F40296" w:rsidP="00EC073A">
            <w:pPr>
              <w:pStyle w:val="ListParagraph"/>
              <w:ind w:left="0"/>
              <w:rPr>
                <w:sz w:val="22"/>
                <w:szCs w:val="22"/>
              </w:rPr>
            </w:pPr>
            <w:r>
              <w:rPr>
                <w:sz w:val="22"/>
                <w:szCs w:val="22"/>
              </w:rPr>
              <w:t>15/01/18</w:t>
            </w:r>
          </w:p>
          <w:p w:rsidR="00F20AD7" w:rsidRDefault="00F40296" w:rsidP="00EC073A">
            <w:pPr>
              <w:pStyle w:val="ListParagraph"/>
              <w:ind w:left="0"/>
              <w:rPr>
                <w:sz w:val="22"/>
                <w:szCs w:val="22"/>
              </w:rPr>
            </w:pPr>
            <w:r>
              <w:rPr>
                <w:sz w:val="22"/>
                <w:szCs w:val="22"/>
              </w:rPr>
              <w:t>Week 19</w:t>
            </w:r>
          </w:p>
          <w:p w:rsidR="00F20AD7" w:rsidRDefault="00F20AD7" w:rsidP="00EC073A">
            <w:pPr>
              <w:pStyle w:val="ListParagraph"/>
              <w:ind w:left="0"/>
              <w:rPr>
                <w:sz w:val="22"/>
                <w:szCs w:val="22"/>
              </w:rPr>
            </w:pPr>
          </w:p>
        </w:tc>
        <w:tc>
          <w:tcPr>
            <w:tcW w:w="2235" w:type="dxa"/>
            <w:shd w:val="clear" w:color="auto" w:fill="auto"/>
          </w:tcPr>
          <w:p w:rsidR="003A555A" w:rsidRPr="00C904FA" w:rsidRDefault="003A555A" w:rsidP="00873A76">
            <w:pPr>
              <w:autoSpaceDE w:val="0"/>
              <w:autoSpaceDN w:val="0"/>
              <w:adjustRightInd w:val="0"/>
              <w:rPr>
                <w:b/>
                <w:color w:val="FF0000"/>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E9608E">
            <w:pPr>
              <w:rPr>
                <w:b/>
                <w:sz w:val="22"/>
                <w:szCs w:val="22"/>
              </w:rPr>
            </w:pPr>
          </w:p>
        </w:tc>
        <w:tc>
          <w:tcPr>
            <w:tcW w:w="2693" w:type="dxa"/>
          </w:tcPr>
          <w:p w:rsidR="003A555A" w:rsidRDefault="003A555A" w:rsidP="00E9608E">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22/01/18</w:t>
            </w:r>
          </w:p>
          <w:p w:rsidR="00F20AD7" w:rsidRDefault="00F40296" w:rsidP="00F20AD7">
            <w:pPr>
              <w:pStyle w:val="ListParagraph"/>
              <w:ind w:left="0"/>
              <w:rPr>
                <w:sz w:val="22"/>
                <w:szCs w:val="22"/>
              </w:rPr>
            </w:pPr>
            <w:r>
              <w:rPr>
                <w:sz w:val="22"/>
                <w:szCs w:val="22"/>
              </w:rPr>
              <w:t>Week 20</w:t>
            </w:r>
          </w:p>
          <w:p w:rsidR="003A555A" w:rsidRDefault="003A555A" w:rsidP="00EC073A">
            <w:pPr>
              <w:pStyle w:val="ListParagraph"/>
              <w:ind w:left="0"/>
              <w:rPr>
                <w:sz w:val="22"/>
                <w:szCs w:val="22"/>
              </w:rPr>
            </w:pPr>
          </w:p>
        </w:tc>
        <w:tc>
          <w:tcPr>
            <w:tcW w:w="2235" w:type="dxa"/>
            <w:shd w:val="clear" w:color="auto" w:fill="auto"/>
          </w:tcPr>
          <w:p w:rsidR="003A555A" w:rsidRPr="00873A76" w:rsidRDefault="003A555A" w:rsidP="009F6E59">
            <w:pPr>
              <w:rPr>
                <w:b/>
                <w:color w:val="FF0000"/>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29/01/18</w:t>
            </w:r>
          </w:p>
          <w:p w:rsidR="00F20AD7" w:rsidRDefault="00F40296" w:rsidP="00F20AD7">
            <w:pPr>
              <w:pStyle w:val="ListParagraph"/>
              <w:ind w:left="0"/>
              <w:rPr>
                <w:sz w:val="22"/>
                <w:szCs w:val="22"/>
              </w:rPr>
            </w:pPr>
            <w:r>
              <w:rPr>
                <w:sz w:val="22"/>
                <w:szCs w:val="22"/>
              </w:rPr>
              <w:t>Week 21</w:t>
            </w:r>
          </w:p>
          <w:p w:rsidR="003A555A" w:rsidRDefault="003A555A" w:rsidP="00EC073A">
            <w:pPr>
              <w:pStyle w:val="ListParagraph"/>
              <w:ind w:left="0"/>
              <w:rPr>
                <w:sz w:val="22"/>
                <w:szCs w:val="22"/>
              </w:rPr>
            </w:pPr>
          </w:p>
        </w:tc>
        <w:tc>
          <w:tcPr>
            <w:tcW w:w="2235" w:type="dxa"/>
            <w:shd w:val="clear" w:color="auto" w:fill="auto"/>
          </w:tcPr>
          <w:p w:rsidR="003A555A" w:rsidRPr="003A555A" w:rsidRDefault="003A555A" w:rsidP="00B46E47">
            <w:pPr>
              <w:spacing w:before="100" w:beforeAutospacing="1" w:after="100" w:afterAutospacing="1"/>
              <w:rPr>
                <w:b/>
                <w:bCs/>
                <w:i/>
                <w:color w:val="0000FF"/>
                <w:sz w:val="23"/>
                <w:szCs w:val="23"/>
              </w:rPr>
            </w:pPr>
          </w:p>
        </w:tc>
        <w:tc>
          <w:tcPr>
            <w:tcW w:w="1701" w:type="dxa"/>
            <w:shd w:val="clear" w:color="auto" w:fill="auto"/>
          </w:tcPr>
          <w:p w:rsidR="003A555A" w:rsidRPr="00C07F0C" w:rsidRDefault="003A555A" w:rsidP="00A91B14">
            <w:pPr>
              <w:spacing w:before="100" w:beforeAutospacing="1" w:after="100" w:afterAutospacing="1"/>
              <w:rPr>
                <w:i/>
                <w:sz w:val="23"/>
                <w:szCs w:val="23"/>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Pr="000D6EB0" w:rsidRDefault="003A555A" w:rsidP="009F6E59">
            <w:pPr>
              <w:rPr>
                <w:b/>
                <w:color w:val="FF0000"/>
                <w:sz w:val="22"/>
                <w:szCs w:val="22"/>
              </w:rPr>
            </w:pPr>
          </w:p>
        </w:tc>
        <w:tc>
          <w:tcPr>
            <w:tcW w:w="2552" w:type="dxa"/>
            <w:shd w:val="clear" w:color="auto" w:fill="auto"/>
          </w:tcPr>
          <w:p w:rsidR="003A555A" w:rsidRPr="00E9608E" w:rsidRDefault="003A555A" w:rsidP="00EC073A">
            <w:pPr>
              <w:rPr>
                <w:b/>
                <w:color w:val="FF0000"/>
                <w:sz w:val="22"/>
                <w:szCs w:val="22"/>
              </w:rPr>
            </w:pPr>
          </w:p>
        </w:tc>
        <w:tc>
          <w:tcPr>
            <w:tcW w:w="2693" w:type="dxa"/>
          </w:tcPr>
          <w:p w:rsidR="003A555A" w:rsidRPr="00E9608E" w:rsidRDefault="003A555A" w:rsidP="00EC073A">
            <w:pPr>
              <w:rPr>
                <w:b/>
                <w:color w:val="FF0000"/>
                <w:sz w:val="22"/>
                <w:szCs w:val="22"/>
              </w:rPr>
            </w:pPr>
          </w:p>
        </w:tc>
      </w:tr>
      <w:tr w:rsidR="003A555A" w:rsidTr="0088415D">
        <w:tc>
          <w:tcPr>
            <w:tcW w:w="1275" w:type="dxa"/>
            <w:tcBorders>
              <w:bottom w:val="single" w:sz="4" w:space="0" w:color="auto"/>
            </w:tcBorders>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05/02/18</w:t>
            </w:r>
          </w:p>
          <w:p w:rsidR="00F20AD7" w:rsidRDefault="00F40296" w:rsidP="00F20AD7">
            <w:pPr>
              <w:pStyle w:val="ListParagraph"/>
              <w:ind w:left="0"/>
              <w:rPr>
                <w:sz w:val="22"/>
                <w:szCs w:val="22"/>
              </w:rPr>
            </w:pPr>
            <w:r>
              <w:rPr>
                <w:sz w:val="22"/>
                <w:szCs w:val="22"/>
              </w:rPr>
              <w:t>Week 22</w:t>
            </w:r>
          </w:p>
          <w:p w:rsidR="003A555A" w:rsidRDefault="003A555A" w:rsidP="00EC073A">
            <w:pPr>
              <w:pStyle w:val="ListParagraph"/>
              <w:ind w:left="0"/>
              <w:rPr>
                <w:sz w:val="22"/>
                <w:szCs w:val="22"/>
              </w:rPr>
            </w:pPr>
          </w:p>
        </w:tc>
        <w:tc>
          <w:tcPr>
            <w:tcW w:w="2235" w:type="dxa"/>
            <w:tcBorders>
              <w:bottom w:val="single" w:sz="4" w:space="0" w:color="auto"/>
            </w:tcBorders>
            <w:shd w:val="clear" w:color="auto" w:fill="auto"/>
          </w:tcPr>
          <w:p w:rsidR="003A555A" w:rsidRDefault="003A555A" w:rsidP="009F6E59">
            <w:pPr>
              <w:rPr>
                <w:b/>
                <w:sz w:val="22"/>
                <w:szCs w:val="22"/>
              </w:rPr>
            </w:pPr>
          </w:p>
        </w:tc>
        <w:tc>
          <w:tcPr>
            <w:tcW w:w="1701" w:type="dxa"/>
            <w:tcBorders>
              <w:bottom w:val="single" w:sz="4" w:space="0" w:color="auto"/>
            </w:tcBorders>
            <w:shd w:val="clear" w:color="auto" w:fill="auto"/>
          </w:tcPr>
          <w:p w:rsidR="003A555A" w:rsidRDefault="003A555A" w:rsidP="009F6E59">
            <w:pPr>
              <w:rPr>
                <w:b/>
                <w:sz w:val="22"/>
                <w:szCs w:val="22"/>
              </w:rPr>
            </w:pPr>
          </w:p>
        </w:tc>
        <w:tc>
          <w:tcPr>
            <w:tcW w:w="2835" w:type="dxa"/>
            <w:tcBorders>
              <w:bottom w:val="single" w:sz="4" w:space="0" w:color="auto"/>
            </w:tcBorders>
            <w:shd w:val="clear" w:color="auto" w:fill="auto"/>
          </w:tcPr>
          <w:p w:rsidR="003A555A" w:rsidRDefault="003A555A" w:rsidP="009F6E59">
            <w:pPr>
              <w:rPr>
                <w:b/>
                <w:sz w:val="22"/>
                <w:szCs w:val="22"/>
              </w:rPr>
            </w:pPr>
          </w:p>
        </w:tc>
        <w:tc>
          <w:tcPr>
            <w:tcW w:w="2410" w:type="dxa"/>
            <w:tcBorders>
              <w:bottom w:val="single" w:sz="4" w:space="0" w:color="auto"/>
            </w:tcBorders>
            <w:shd w:val="clear" w:color="auto" w:fill="auto"/>
          </w:tcPr>
          <w:p w:rsidR="003A555A" w:rsidRDefault="003A555A" w:rsidP="009F6E59">
            <w:pPr>
              <w:rPr>
                <w:b/>
                <w:sz w:val="22"/>
                <w:szCs w:val="22"/>
              </w:rPr>
            </w:pPr>
          </w:p>
        </w:tc>
        <w:tc>
          <w:tcPr>
            <w:tcW w:w="2552" w:type="dxa"/>
            <w:tcBorders>
              <w:bottom w:val="single" w:sz="4" w:space="0" w:color="auto"/>
            </w:tcBorders>
            <w:shd w:val="clear" w:color="auto" w:fill="auto"/>
          </w:tcPr>
          <w:p w:rsidR="003A555A" w:rsidRDefault="003A555A" w:rsidP="00EC073A">
            <w:pPr>
              <w:rPr>
                <w:b/>
                <w:sz w:val="22"/>
                <w:szCs w:val="22"/>
              </w:rPr>
            </w:pPr>
          </w:p>
        </w:tc>
        <w:tc>
          <w:tcPr>
            <w:tcW w:w="2693" w:type="dxa"/>
            <w:tcBorders>
              <w:bottom w:val="single" w:sz="4" w:space="0" w:color="auto"/>
            </w:tcBorders>
          </w:tcPr>
          <w:p w:rsidR="003A555A" w:rsidRDefault="003A555A" w:rsidP="00EC073A">
            <w:pPr>
              <w:rPr>
                <w:b/>
                <w:sz w:val="22"/>
                <w:szCs w:val="22"/>
              </w:rPr>
            </w:pPr>
          </w:p>
        </w:tc>
      </w:tr>
      <w:tr w:rsidR="003A555A" w:rsidTr="00DB1D53">
        <w:tc>
          <w:tcPr>
            <w:tcW w:w="13008" w:type="dxa"/>
            <w:gridSpan w:val="6"/>
            <w:shd w:val="clear" w:color="auto" w:fill="A6A6A6" w:themeFill="background1" w:themeFillShade="A6"/>
            <w:vAlign w:val="center"/>
          </w:tcPr>
          <w:p w:rsidR="003A555A" w:rsidRDefault="003A555A" w:rsidP="005F50EF">
            <w:pPr>
              <w:jc w:val="center"/>
              <w:rPr>
                <w:b/>
                <w:sz w:val="22"/>
                <w:szCs w:val="22"/>
              </w:rPr>
            </w:pPr>
            <w:r>
              <w:rPr>
                <w:b/>
                <w:sz w:val="22"/>
                <w:szCs w:val="22"/>
              </w:rPr>
              <w:t>Half term</w:t>
            </w:r>
            <w:r w:rsidR="00F40296">
              <w:rPr>
                <w:b/>
                <w:sz w:val="22"/>
                <w:szCs w:val="22"/>
              </w:rPr>
              <w:t xml:space="preserve"> – 12-16</w:t>
            </w:r>
            <w:r w:rsidR="00F40296" w:rsidRPr="00F40296">
              <w:rPr>
                <w:b/>
                <w:sz w:val="22"/>
                <w:szCs w:val="22"/>
                <w:vertAlign w:val="superscript"/>
              </w:rPr>
              <w:t>th</w:t>
            </w:r>
            <w:r w:rsidR="00F40296">
              <w:rPr>
                <w:b/>
                <w:sz w:val="22"/>
                <w:szCs w:val="22"/>
              </w:rPr>
              <w:t xml:space="preserve"> February</w:t>
            </w:r>
          </w:p>
        </w:tc>
        <w:tc>
          <w:tcPr>
            <w:tcW w:w="2693" w:type="dxa"/>
            <w:shd w:val="clear" w:color="auto" w:fill="A6A6A6" w:themeFill="background1" w:themeFillShade="A6"/>
          </w:tcPr>
          <w:p w:rsidR="003A555A" w:rsidRDefault="003A555A" w:rsidP="005F50EF">
            <w:pPr>
              <w:jc w:val="center"/>
              <w:rPr>
                <w:b/>
                <w:sz w:val="22"/>
                <w:szCs w:val="22"/>
              </w:rPr>
            </w:pPr>
          </w:p>
        </w:tc>
      </w:tr>
    </w:tbl>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tbl>
      <w:tblPr>
        <w:tblStyle w:val="TableGrid"/>
        <w:tblW w:w="15701" w:type="dxa"/>
        <w:tblLayout w:type="fixed"/>
        <w:tblLook w:val="04A0" w:firstRow="1" w:lastRow="0" w:firstColumn="1" w:lastColumn="0" w:noHBand="0" w:noVBand="1"/>
      </w:tblPr>
      <w:tblGrid>
        <w:gridCol w:w="1275"/>
        <w:gridCol w:w="2235"/>
        <w:gridCol w:w="1701"/>
        <w:gridCol w:w="2835"/>
        <w:gridCol w:w="2410"/>
        <w:gridCol w:w="2552"/>
        <w:gridCol w:w="2693"/>
      </w:tblGrid>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19/02/18</w:t>
            </w:r>
          </w:p>
          <w:p w:rsidR="00F20AD7" w:rsidRDefault="00F40296" w:rsidP="00F20AD7">
            <w:pPr>
              <w:pStyle w:val="ListParagraph"/>
              <w:ind w:left="0"/>
              <w:rPr>
                <w:sz w:val="22"/>
                <w:szCs w:val="22"/>
              </w:rPr>
            </w:pPr>
            <w:r>
              <w:rPr>
                <w:sz w:val="22"/>
                <w:szCs w:val="22"/>
              </w:rPr>
              <w:t>Week 23</w:t>
            </w:r>
          </w:p>
          <w:p w:rsidR="003A555A" w:rsidRDefault="003A555A" w:rsidP="00E9608E">
            <w:pPr>
              <w:pStyle w:val="ListParagraph"/>
              <w:ind w:left="0"/>
              <w:rPr>
                <w:sz w:val="22"/>
                <w:szCs w:val="22"/>
              </w:rPr>
            </w:pPr>
          </w:p>
        </w:tc>
        <w:tc>
          <w:tcPr>
            <w:tcW w:w="2235" w:type="dxa"/>
            <w:shd w:val="clear" w:color="auto" w:fill="auto"/>
          </w:tcPr>
          <w:p w:rsidR="003A555A" w:rsidRPr="005F50EF" w:rsidRDefault="003A555A" w:rsidP="009F6E59">
            <w:pPr>
              <w:rPr>
                <w:b/>
                <w:color w:val="00B050"/>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EC073A">
            <w:pPr>
              <w:rPr>
                <w:b/>
                <w:sz w:val="22"/>
                <w:szCs w:val="22"/>
              </w:rPr>
            </w:pPr>
          </w:p>
        </w:tc>
        <w:tc>
          <w:tcPr>
            <w:tcW w:w="2693" w:type="dxa"/>
          </w:tcPr>
          <w:p w:rsidR="003A555A" w:rsidRDefault="003A555A" w:rsidP="00EC073A">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26/02/18</w:t>
            </w:r>
          </w:p>
          <w:p w:rsidR="00F20AD7" w:rsidRDefault="00F40296" w:rsidP="00F20AD7">
            <w:pPr>
              <w:pStyle w:val="ListParagraph"/>
              <w:ind w:left="0"/>
              <w:rPr>
                <w:sz w:val="22"/>
                <w:szCs w:val="22"/>
              </w:rPr>
            </w:pPr>
            <w:r>
              <w:rPr>
                <w:sz w:val="22"/>
                <w:szCs w:val="22"/>
              </w:rPr>
              <w:t>Week 24</w:t>
            </w:r>
          </w:p>
          <w:p w:rsidR="003A555A" w:rsidRDefault="003A555A" w:rsidP="00EC073A">
            <w:pPr>
              <w:pStyle w:val="ListParagraph"/>
              <w:ind w:left="0"/>
              <w:rPr>
                <w:sz w:val="22"/>
                <w:szCs w:val="22"/>
              </w:rPr>
            </w:pPr>
          </w:p>
        </w:tc>
        <w:tc>
          <w:tcPr>
            <w:tcW w:w="2235" w:type="dxa"/>
            <w:shd w:val="clear" w:color="auto" w:fill="auto"/>
          </w:tcPr>
          <w:p w:rsidR="003A555A" w:rsidRPr="00CC4A0F" w:rsidRDefault="003A555A" w:rsidP="009F6E59">
            <w:pPr>
              <w:rPr>
                <w:b/>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5F50EF">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05/03/18</w:t>
            </w:r>
          </w:p>
          <w:p w:rsidR="00F20AD7" w:rsidRDefault="00F40296" w:rsidP="00F20AD7">
            <w:pPr>
              <w:pStyle w:val="ListParagraph"/>
              <w:ind w:left="0"/>
              <w:rPr>
                <w:sz w:val="22"/>
                <w:szCs w:val="22"/>
              </w:rPr>
            </w:pPr>
            <w:r>
              <w:rPr>
                <w:sz w:val="22"/>
                <w:szCs w:val="22"/>
              </w:rPr>
              <w:t>Week 25</w:t>
            </w:r>
          </w:p>
          <w:p w:rsidR="003A555A" w:rsidRDefault="003A555A" w:rsidP="00EC073A">
            <w:pPr>
              <w:pStyle w:val="ListParagraph"/>
              <w:ind w:left="0"/>
              <w:rPr>
                <w:sz w:val="22"/>
                <w:szCs w:val="22"/>
              </w:rPr>
            </w:pPr>
          </w:p>
        </w:tc>
        <w:tc>
          <w:tcPr>
            <w:tcW w:w="2235" w:type="dxa"/>
            <w:shd w:val="clear" w:color="auto" w:fill="auto"/>
          </w:tcPr>
          <w:p w:rsidR="003A555A" w:rsidRDefault="003A555A" w:rsidP="005F50EF">
            <w:pPr>
              <w:rPr>
                <w:b/>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0C71EF">
            <w:pPr>
              <w:rPr>
                <w:b/>
                <w:sz w:val="22"/>
                <w:szCs w:val="22"/>
              </w:rPr>
            </w:pPr>
          </w:p>
        </w:tc>
        <w:tc>
          <w:tcPr>
            <w:tcW w:w="2410" w:type="dxa"/>
            <w:shd w:val="clear" w:color="auto" w:fill="auto"/>
          </w:tcPr>
          <w:p w:rsidR="003A555A" w:rsidRDefault="003A555A" w:rsidP="00DB1D53">
            <w:pPr>
              <w:rPr>
                <w:b/>
                <w:sz w:val="22"/>
                <w:szCs w:val="22"/>
              </w:rPr>
            </w:pPr>
          </w:p>
        </w:tc>
        <w:tc>
          <w:tcPr>
            <w:tcW w:w="2552" w:type="dxa"/>
            <w:shd w:val="clear" w:color="auto" w:fill="auto"/>
          </w:tcPr>
          <w:p w:rsidR="003A555A" w:rsidRDefault="003A555A" w:rsidP="00E9608E">
            <w:pPr>
              <w:rPr>
                <w:b/>
                <w:sz w:val="22"/>
                <w:szCs w:val="22"/>
              </w:rPr>
            </w:pPr>
          </w:p>
        </w:tc>
        <w:tc>
          <w:tcPr>
            <w:tcW w:w="2693" w:type="dxa"/>
          </w:tcPr>
          <w:p w:rsidR="003A555A" w:rsidRDefault="003A555A" w:rsidP="00E9608E">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12/03/18</w:t>
            </w:r>
          </w:p>
          <w:p w:rsidR="00F20AD7" w:rsidRDefault="00F40296" w:rsidP="00F20AD7">
            <w:pPr>
              <w:pStyle w:val="ListParagraph"/>
              <w:ind w:left="0"/>
              <w:rPr>
                <w:sz w:val="22"/>
                <w:szCs w:val="22"/>
              </w:rPr>
            </w:pPr>
            <w:r>
              <w:rPr>
                <w:sz w:val="22"/>
                <w:szCs w:val="22"/>
              </w:rPr>
              <w:t>Week 26</w:t>
            </w:r>
          </w:p>
          <w:p w:rsidR="003A555A" w:rsidRDefault="003A555A" w:rsidP="00EC073A">
            <w:pPr>
              <w:pStyle w:val="ListParagraph"/>
              <w:ind w:left="0"/>
              <w:rPr>
                <w:sz w:val="22"/>
                <w:szCs w:val="22"/>
              </w:rPr>
            </w:pPr>
          </w:p>
        </w:tc>
        <w:tc>
          <w:tcPr>
            <w:tcW w:w="2235" w:type="dxa"/>
            <w:shd w:val="clear" w:color="auto" w:fill="auto"/>
          </w:tcPr>
          <w:p w:rsidR="003A555A" w:rsidRDefault="003A555A" w:rsidP="00DB5113">
            <w:pPr>
              <w:rPr>
                <w:b/>
                <w:sz w:val="22"/>
                <w:szCs w:val="22"/>
              </w:rPr>
            </w:pPr>
          </w:p>
        </w:tc>
        <w:tc>
          <w:tcPr>
            <w:tcW w:w="1701" w:type="dxa"/>
            <w:shd w:val="clear" w:color="auto" w:fill="auto"/>
          </w:tcPr>
          <w:p w:rsidR="003A555A" w:rsidRPr="00861BCA" w:rsidRDefault="003A555A" w:rsidP="00861BCA">
            <w:pPr>
              <w:rPr>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tcBorders>
              <w:bottom w:val="single" w:sz="4" w:space="0" w:color="auto"/>
            </w:tcBorders>
            <w:shd w:val="clear" w:color="auto" w:fill="auto"/>
          </w:tcPr>
          <w:p w:rsidR="00F20AD7" w:rsidRDefault="00F20AD7" w:rsidP="00F20AD7">
            <w:pPr>
              <w:pStyle w:val="ListParagraph"/>
              <w:ind w:left="0"/>
              <w:rPr>
                <w:sz w:val="22"/>
                <w:szCs w:val="22"/>
              </w:rPr>
            </w:pPr>
          </w:p>
          <w:p w:rsidR="00F20AD7" w:rsidRDefault="00F40296" w:rsidP="00F20AD7">
            <w:pPr>
              <w:pStyle w:val="ListParagraph"/>
              <w:ind w:left="0"/>
              <w:rPr>
                <w:sz w:val="22"/>
                <w:szCs w:val="22"/>
              </w:rPr>
            </w:pPr>
            <w:r>
              <w:rPr>
                <w:sz w:val="22"/>
                <w:szCs w:val="22"/>
              </w:rPr>
              <w:t>19/03/18</w:t>
            </w:r>
          </w:p>
          <w:p w:rsidR="00F20AD7" w:rsidRDefault="00F40296" w:rsidP="00F20AD7">
            <w:pPr>
              <w:pStyle w:val="ListParagraph"/>
              <w:ind w:left="0"/>
              <w:rPr>
                <w:sz w:val="22"/>
                <w:szCs w:val="22"/>
              </w:rPr>
            </w:pPr>
            <w:r>
              <w:rPr>
                <w:sz w:val="22"/>
                <w:szCs w:val="22"/>
              </w:rPr>
              <w:t>Week 27</w:t>
            </w:r>
          </w:p>
          <w:p w:rsidR="003A555A" w:rsidRDefault="003A555A" w:rsidP="00EC073A">
            <w:pPr>
              <w:pStyle w:val="ListParagraph"/>
              <w:ind w:left="0"/>
              <w:rPr>
                <w:sz w:val="22"/>
                <w:szCs w:val="22"/>
              </w:rPr>
            </w:pPr>
          </w:p>
        </w:tc>
        <w:tc>
          <w:tcPr>
            <w:tcW w:w="2235" w:type="dxa"/>
            <w:tcBorders>
              <w:bottom w:val="single" w:sz="4" w:space="0" w:color="auto"/>
            </w:tcBorders>
            <w:shd w:val="clear" w:color="auto" w:fill="auto"/>
          </w:tcPr>
          <w:p w:rsidR="003A555A" w:rsidRPr="003F5789" w:rsidRDefault="003A555A" w:rsidP="005F50EF">
            <w:pPr>
              <w:autoSpaceDE w:val="0"/>
              <w:autoSpaceDN w:val="0"/>
              <w:adjustRightInd w:val="0"/>
              <w:rPr>
                <w:b/>
                <w:sz w:val="22"/>
                <w:szCs w:val="22"/>
              </w:rPr>
            </w:pPr>
          </w:p>
        </w:tc>
        <w:tc>
          <w:tcPr>
            <w:tcW w:w="1701" w:type="dxa"/>
            <w:tcBorders>
              <w:bottom w:val="single" w:sz="4" w:space="0" w:color="auto"/>
            </w:tcBorders>
            <w:shd w:val="clear" w:color="auto" w:fill="auto"/>
          </w:tcPr>
          <w:p w:rsidR="003A555A" w:rsidRPr="00861BCA" w:rsidRDefault="003A555A" w:rsidP="00861BCA">
            <w:pPr>
              <w:rPr>
                <w:sz w:val="22"/>
                <w:szCs w:val="22"/>
              </w:rPr>
            </w:pPr>
          </w:p>
        </w:tc>
        <w:tc>
          <w:tcPr>
            <w:tcW w:w="2835" w:type="dxa"/>
            <w:tcBorders>
              <w:bottom w:val="single" w:sz="4" w:space="0" w:color="auto"/>
            </w:tcBorders>
            <w:shd w:val="clear" w:color="auto" w:fill="auto"/>
          </w:tcPr>
          <w:p w:rsidR="003A555A" w:rsidRDefault="003A555A" w:rsidP="009F6E59">
            <w:pPr>
              <w:rPr>
                <w:b/>
                <w:sz w:val="22"/>
                <w:szCs w:val="22"/>
              </w:rPr>
            </w:pPr>
          </w:p>
        </w:tc>
        <w:tc>
          <w:tcPr>
            <w:tcW w:w="2410" w:type="dxa"/>
            <w:tcBorders>
              <w:bottom w:val="single" w:sz="4" w:space="0" w:color="auto"/>
            </w:tcBorders>
            <w:shd w:val="clear" w:color="auto" w:fill="auto"/>
          </w:tcPr>
          <w:p w:rsidR="003A555A" w:rsidRDefault="003A555A" w:rsidP="009F6E59">
            <w:pPr>
              <w:rPr>
                <w:b/>
                <w:sz w:val="22"/>
                <w:szCs w:val="22"/>
              </w:rPr>
            </w:pPr>
          </w:p>
        </w:tc>
        <w:tc>
          <w:tcPr>
            <w:tcW w:w="2552" w:type="dxa"/>
            <w:tcBorders>
              <w:bottom w:val="single" w:sz="4" w:space="0" w:color="auto"/>
            </w:tcBorders>
            <w:shd w:val="clear" w:color="auto" w:fill="auto"/>
          </w:tcPr>
          <w:p w:rsidR="003A555A" w:rsidRPr="00E9608E" w:rsidRDefault="003A555A" w:rsidP="009F6E59">
            <w:pPr>
              <w:rPr>
                <w:b/>
                <w:color w:val="FF0000"/>
                <w:sz w:val="22"/>
                <w:szCs w:val="22"/>
              </w:rPr>
            </w:pPr>
          </w:p>
        </w:tc>
        <w:tc>
          <w:tcPr>
            <w:tcW w:w="2693" w:type="dxa"/>
            <w:tcBorders>
              <w:bottom w:val="single" w:sz="4" w:space="0" w:color="auto"/>
            </w:tcBorders>
          </w:tcPr>
          <w:p w:rsidR="003A555A" w:rsidRPr="00E9608E" w:rsidRDefault="003A555A" w:rsidP="009F6E59">
            <w:pPr>
              <w:rPr>
                <w:b/>
                <w:color w:val="FF0000"/>
                <w:sz w:val="22"/>
                <w:szCs w:val="22"/>
              </w:rPr>
            </w:pPr>
          </w:p>
        </w:tc>
      </w:tr>
      <w:tr w:rsidR="003A555A" w:rsidTr="00DB1D53">
        <w:tc>
          <w:tcPr>
            <w:tcW w:w="13008" w:type="dxa"/>
            <w:gridSpan w:val="6"/>
            <w:shd w:val="clear" w:color="auto" w:fill="BFBFBF" w:themeFill="background1" w:themeFillShade="BF"/>
          </w:tcPr>
          <w:p w:rsidR="003A555A" w:rsidRPr="00947816" w:rsidRDefault="003A555A" w:rsidP="00EC073A">
            <w:pPr>
              <w:jc w:val="center"/>
              <w:rPr>
                <w:b/>
                <w:color w:val="FF0000"/>
                <w:sz w:val="20"/>
                <w:szCs w:val="20"/>
              </w:rPr>
            </w:pPr>
            <w:r w:rsidRPr="00947816">
              <w:rPr>
                <w:b/>
                <w:sz w:val="20"/>
                <w:szCs w:val="20"/>
              </w:rPr>
              <w:t>Spring break</w:t>
            </w:r>
            <w:r w:rsidR="00624284" w:rsidRPr="00947816">
              <w:rPr>
                <w:b/>
                <w:sz w:val="20"/>
                <w:szCs w:val="20"/>
              </w:rPr>
              <w:t xml:space="preserve"> </w:t>
            </w:r>
            <w:r w:rsidR="00624284" w:rsidRPr="00947816">
              <w:rPr>
                <w:b/>
                <w:i/>
                <w:sz w:val="20"/>
                <w:szCs w:val="20"/>
              </w:rPr>
              <w:t xml:space="preserve">- </w:t>
            </w:r>
            <w:r w:rsidR="00624284" w:rsidRPr="00947816">
              <w:rPr>
                <w:rStyle w:val="Emphasis"/>
                <w:b/>
                <w:i w:val="0"/>
                <w:color w:val="3E3E3E"/>
                <w:sz w:val="20"/>
                <w:szCs w:val="20"/>
              </w:rPr>
              <w:t>Monday 26 March to Friday 6 April 2018</w:t>
            </w:r>
          </w:p>
        </w:tc>
        <w:tc>
          <w:tcPr>
            <w:tcW w:w="2693" w:type="dxa"/>
            <w:shd w:val="clear" w:color="auto" w:fill="BFBFBF" w:themeFill="background1" w:themeFillShade="BF"/>
          </w:tcPr>
          <w:p w:rsidR="003A555A" w:rsidRPr="00EC073A" w:rsidRDefault="003A555A" w:rsidP="00EC073A">
            <w:pPr>
              <w:jc w:val="center"/>
              <w:rPr>
                <w:b/>
                <w:sz w:val="22"/>
                <w:szCs w:val="22"/>
              </w:rPr>
            </w:pPr>
          </w:p>
        </w:tc>
      </w:tr>
    </w:tbl>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p w:rsidR="00473643" w:rsidRDefault="00473643"/>
    <w:tbl>
      <w:tblPr>
        <w:tblStyle w:val="TableGrid"/>
        <w:tblW w:w="15701" w:type="dxa"/>
        <w:tblLayout w:type="fixed"/>
        <w:tblLook w:val="04A0" w:firstRow="1" w:lastRow="0" w:firstColumn="1" w:lastColumn="0" w:noHBand="0" w:noVBand="1"/>
      </w:tblPr>
      <w:tblGrid>
        <w:gridCol w:w="1275"/>
        <w:gridCol w:w="2235"/>
        <w:gridCol w:w="1701"/>
        <w:gridCol w:w="2835"/>
        <w:gridCol w:w="2410"/>
        <w:gridCol w:w="2552"/>
        <w:gridCol w:w="2693"/>
      </w:tblGrid>
      <w:tr w:rsidR="003A555A" w:rsidTr="0088415D">
        <w:trPr>
          <w:trHeight w:val="692"/>
        </w:trPr>
        <w:tc>
          <w:tcPr>
            <w:tcW w:w="1275" w:type="dxa"/>
            <w:shd w:val="clear" w:color="auto" w:fill="auto"/>
          </w:tcPr>
          <w:p w:rsidR="003A555A" w:rsidRDefault="003A555A" w:rsidP="008F15E8">
            <w:pPr>
              <w:pStyle w:val="ListParagraph"/>
              <w:ind w:left="0"/>
              <w:rPr>
                <w:sz w:val="22"/>
                <w:szCs w:val="22"/>
              </w:rPr>
            </w:pPr>
          </w:p>
          <w:p w:rsidR="00F20AD7" w:rsidRDefault="00860682" w:rsidP="008F15E8">
            <w:pPr>
              <w:pStyle w:val="ListParagraph"/>
              <w:ind w:left="0"/>
              <w:rPr>
                <w:sz w:val="22"/>
                <w:szCs w:val="22"/>
              </w:rPr>
            </w:pPr>
            <w:r>
              <w:rPr>
                <w:sz w:val="22"/>
                <w:szCs w:val="22"/>
              </w:rPr>
              <w:t>09/04/18</w:t>
            </w:r>
          </w:p>
          <w:p w:rsidR="00F20AD7" w:rsidRDefault="00860682" w:rsidP="008F15E8">
            <w:pPr>
              <w:pStyle w:val="ListParagraph"/>
              <w:ind w:left="0"/>
              <w:rPr>
                <w:sz w:val="22"/>
                <w:szCs w:val="22"/>
              </w:rPr>
            </w:pPr>
            <w:r>
              <w:rPr>
                <w:sz w:val="22"/>
                <w:szCs w:val="22"/>
              </w:rPr>
              <w:t>Week 2</w:t>
            </w:r>
            <w:r w:rsidR="00986A35">
              <w:rPr>
                <w:sz w:val="22"/>
                <w:szCs w:val="22"/>
              </w:rPr>
              <w:t>8</w:t>
            </w:r>
          </w:p>
          <w:p w:rsidR="00F20AD7" w:rsidRDefault="00F20AD7" w:rsidP="008F15E8">
            <w:pPr>
              <w:pStyle w:val="ListParagraph"/>
              <w:ind w:left="0"/>
              <w:rPr>
                <w:sz w:val="22"/>
                <w:szCs w:val="22"/>
              </w:rPr>
            </w:pPr>
          </w:p>
        </w:tc>
        <w:tc>
          <w:tcPr>
            <w:tcW w:w="2235" w:type="dxa"/>
            <w:shd w:val="clear" w:color="auto" w:fill="auto"/>
          </w:tcPr>
          <w:p w:rsidR="003A555A" w:rsidRPr="003A555A" w:rsidRDefault="003A555A" w:rsidP="00A91B14">
            <w:pPr>
              <w:spacing w:before="100" w:beforeAutospacing="1" w:after="100" w:afterAutospacing="1"/>
              <w:rPr>
                <w:b/>
                <w:bCs/>
                <w:i/>
                <w:color w:val="0000FF"/>
                <w:sz w:val="23"/>
                <w:szCs w:val="23"/>
              </w:rPr>
            </w:pPr>
          </w:p>
        </w:tc>
        <w:tc>
          <w:tcPr>
            <w:tcW w:w="1701" w:type="dxa"/>
            <w:shd w:val="clear" w:color="auto" w:fill="auto"/>
          </w:tcPr>
          <w:p w:rsidR="003A555A" w:rsidRPr="00C07F0C" w:rsidRDefault="003A555A" w:rsidP="00A91B14">
            <w:pPr>
              <w:spacing w:before="100" w:beforeAutospacing="1" w:after="100" w:afterAutospacing="1"/>
              <w:rPr>
                <w:i/>
                <w:sz w:val="23"/>
                <w:szCs w:val="23"/>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860682" w:rsidP="00F20AD7">
            <w:pPr>
              <w:pStyle w:val="ListParagraph"/>
              <w:ind w:left="0"/>
              <w:rPr>
                <w:sz w:val="22"/>
                <w:szCs w:val="22"/>
              </w:rPr>
            </w:pPr>
            <w:r>
              <w:rPr>
                <w:sz w:val="22"/>
                <w:szCs w:val="22"/>
              </w:rPr>
              <w:t>16/04/18</w:t>
            </w:r>
          </w:p>
          <w:p w:rsidR="00F20AD7" w:rsidRDefault="00860682" w:rsidP="00F20AD7">
            <w:pPr>
              <w:pStyle w:val="ListParagraph"/>
              <w:ind w:left="0"/>
              <w:rPr>
                <w:sz w:val="22"/>
                <w:szCs w:val="22"/>
              </w:rPr>
            </w:pPr>
            <w:r>
              <w:rPr>
                <w:sz w:val="22"/>
                <w:szCs w:val="22"/>
              </w:rPr>
              <w:t xml:space="preserve">Week </w:t>
            </w:r>
            <w:r w:rsidR="00986A35">
              <w:rPr>
                <w:sz w:val="22"/>
                <w:szCs w:val="22"/>
              </w:rPr>
              <w:t>29</w:t>
            </w:r>
          </w:p>
          <w:p w:rsidR="003A555A" w:rsidRDefault="003A555A" w:rsidP="00EC073A">
            <w:pPr>
              <w:pStyle w:val="ListParagraph"/>
              <w:ind w:left="0"/>
              <w:rPr>
                <w:sz w:val="22"/>
                <w:szCs w:val="22"/>
              </w:rPr>
            </w:pPr>
          </w:p>
        </w:tc>
        <w:tc>
          <w:tcPr>
            <w:tcW w:w="2235" w:type="dxa"/>
            <w:shd w:val="clear" w:color="auto" w:fill="auto"/>
          </w:tcPr>
          <w:p w:rsidR="003A555A" w:rsidRPr="002054A1" w:rsidRDefault="003A555A" w:rsidP="00EC073A">
            <w:pPr>
              <w:rPr>
                <w:b/>
                <w:color w:val="FF0000"/>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860682" w:rsidP="00F20AD7">
            <w:pPr>
              <w:pStyle w:val="ListParagraph"/>
              <w:ind w:left="0"/>
              <w:rPr>
                <w:sz w:val="22"/>
                <w:szCs w:val="22"/>
              </w:rPr>
            </w:pPr>
            <w:r>
              <w:rPr>
                <w:sz w:val="22"/>
                <w:szCs w:val="22"/>
              </w:rPr>
              <w:t>23/04/18</w:t>
            </w:r>
          </w:p>
          <w:p w:rsidR="00F20AD7" w:rsidRDefault="00860682" w:rsidP="00F20AD7">
            <w:pPr>
              <w:pStyle w:val="ListParagraph"/>
              <w:ind w:left="0"/>
              <w:rPr>
                <w:sz w:val="22"/>
                <w:szCs w:val="22"/>
              </w:rPr>
            </w:pPr>
            <w:r>
              <w:rPr>
                <w:sz w:val="22"/>
                <w:szCs w:val="22"/>
              </w:rPr>
              <w:t>Week 3</w:t>
            </w:r>
            <w:r w:rsidR="00986A35">
              <w:rPr>
                <w:sz w:val="22"/>
                <w:szCs w:val="22"/>
              </w:rPr>
              <w:t>0</w:t>
            </w:r>
          </w:p>
          <w:p w:rsidR="003A555A" w:rsidRDefault="003A555A" w:rsidP="00EC073A">
            <w:pPr>
              <w:pStyle w:val="ListParagraph"/>
              <w:ind w:left="0"/>
              <w:rPr>
                <w:sz w:val="22"/>
                <w:szCs w:val="22"/>
              </w:rPr>
            </w:pPr>
          </w:p>
        </w:tc>
        <w:tc>
          <w:tcPr>
            <w:tcW w:w="2235" w:type="dxa"/>
            <w:shd w:val="clear" w:color="auto" w:fill="auto"/>
          </w:tcPr>
          <w:p w:rsidR="003A555A" w:rsidRPr="00F137A5" w:rsidRDefault="003A555A" w:rsidP="00EC073A">
            <w:pPr>
              <w:rPr>
                <w:b/>
                <w:sz w:val="22"/>
                <w:szCs w:val="22"/>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shd w:val="clear" w:color="auto" w:fill="auto"/>
          </w:tcPr>
          <w:p w:rsidR="00F20AD7" w:rsidRDefault="00F20AD7" w:rsidP="00F20AD7">
            <w:pPr>
              <w:pStyle w:val="ListParagraph"/>
              <w:ind w:left="0"/>
              <w:rPr>
                <w:sz w:val="22"/>
                <w:szCs w:val="22"/>
              </w:rPr>
            </w:pPr>
          </w:p>
          <w:p w:rsidR="00F20AD7" w:rsidRDefault="00860682" w:rsidP="00F20AD7">
            <w:pPr>
              <w:pStyle w:val="ListParagraph"/>
              <w:ind w:left="0"/>
              <w:rPr>
                <w:sz w:val="22"/>
                <w:szCs w:val="22"/>
              </w:rPr>
            </w:pPr>
            <w:r>
              <w:rPr>
                <w:sz w:val="22"/>
                <w:szCs w:val="22"/>
              </w:rPr>
              <w:t>30/04/18</w:t>
            </w:r>
          </w:p>
          <w:p w:rsidR="00F20AD7" w:rsidRDefault="00860682" w:rsidP="00F20AD7">
            <w:pPr>
              <w:pStyle w:val="ListParagraph"/>
              <w:ind w:left="0"/>
              <w:rPr>
                <w:sz w:val="22"/>
                <w:szCs w:val="22"/>
              </w:rPr>
            </w:pPr>
            <w:r>
              <w:rPr>
                <w:sz w:val="22"/>
                <w:szCs w:val="22"/>
              </w:rPr>
              <w:t>Week 3</w:t>
            </w:r>
            <w:r w:rsidR="00986A35">
              <w:rPr>
                <w:sz w:val="22"/>
                <w:szCs w:val="22"/>
              </w:rPr>
              <w:t>1</w:t>
            </w:r>
          </w:p>
          <w:p w:rsidR="003A555A" w:rsidRDefault="003A555A" w:rsidP="00EC073A">
            <w:pPr>
              <w:pStyle w:val="ListParagraph"/>
              <w:ind w:left="0"/>
              <w:rPr>
                <w:sz w:val="22"/>
                <w:szCs w:val="22"/>
              </w:rPr>
            </w:pPr>
          </w:p>
        </w:tc>
        <w:tc>
          <w:tcPr>
            <w:tcW w:w="2235" w:type="dxa"/>
            <w:shd w:val="clear" w:color="auto" w:fill="auto"/>
          </w:tcPr>
          <w:p w:rsidR="003A555A" w:rsidRPr="00B27980" w:rsidRDefault="003A555A" w:rsidP="00EC073A">
            <w:pPr>
              <w:rPr>
                <w:b/>
              </w:rPr>
            </w:pPr>
          </w:p>
        </w:tc>
        <w:tc>
          <w:tcPr>
            <w:tcW w:w="1701" w:type="dxa"/>
            <w:shd w:val="clear" w:color="auto" w:fill="auto"/>
          </w:tcPr>
          <w:p w:rsidR="003A555A" w:rsidRDefault="003A555A" w:rsidP="009F6E59">
            <w:pPr>
              <w:rPr>
                <w:b/>
                <w:sz w:val="22"/>
                <w:szCs w:val="22"/>
              </w:rPr>
            </w:pPr>
          </w:p>
        </w:tc>
        <w:tc>
          <w:tcPr>
            <w:tcW w:w="2835" w:type="dxa"/>
            <w:shd w:val="clear" w:color="auto" w:fill="auto"/>
          </w:tcPr>
          <w:p w:rsidR="003A555A" w:rsidRDefault="003A555A" w:rsidP="009F6E59">
            <w:pPr>
              <w:rPr>
                <w:b/>
                <w:sz w:val="22"/>
                <w:szCs w:val="22"/>
              </w:rPr>
            </w:pPr>
          </w:p>
        </w:tc>
        <w:tc>
          <w:tcPr>
            <w:tcW w:w="2410" w:type="dxa"/>
            <w:shd w:val="clear" w:color="auto" w:fill="auto"/>
          </w:tcPr>
          <w:p w:rsidR="003A555A" w:rsidRDefault="003A555A" w:rsidP="009F6E59">
            <w:pPr>
              <w:rPr>
                <w:b/>
                <w:sz w:val="22"/>
                <w:szCs w:val="22"/>
              </w:rPr>
            </w:pPr>
          </w:p>
        </w:tc>
        <w:tc>
          <w:tcPr>
            <w:tcW w:w="2552" w:type="dxa"/>
            <w:shd w:val="clear" w:color="auto" w:fill="auto"/>
          </w:tcPr>
          <w:p w:rsidR="003A555A" w:rsidRDefault="003A555A" w:rsidP="009F6E59">
            <w:pPr>
              <w:rPr>
                <w:b/>
                <w:sz w:val="22"/>
                <w:szCs w:val="22"/>
              </w:rPr>
            </w:pPr>
          </w:p>
        </w:tc>
        <w:tc>
          <w:tcPr>
            <w:tcW w:w="2693" w:type="dxa"/>
          </w:tcPr>
          <w:p w:rsidR="003A555A" w:rsidRDefault="003A555A" w:rsidP="009F6E59">
            <w:pPr>
              <w:rPr>
                <w:b/>
                <w:sz w:val="22"/>
                <w:szCs w:val="22"/>
              </w:rPr>
            </w:pPr>
          </w:p>
        </w:tc>
      </w:tr>
      <w:tr w:rsidR="003A555A" w:rsidTr="0088415D">
        <w:tc>
          <w:tcPr>
            <w:tcW w:w="1275" w:type="dxa"/>
            <w:tcBorders>
              <w:bottom w:val="single" w:sz="4" w:space="0" w:color="auto"/>
            </w:tcBorders>
            <w:shd w:val="clear" w:color="auto" w:fill="auto"/>
          </w:tcPr>
          <w:p w:rsidR="00F20AD7" w:rsidRDefault="00F20AD7" w:rsidP="00F20AD7">
            <w:pPr>
              <w:pStyle w:val="ListParagraph"/>
              <w:ind w:left="0"/>
              <w:rPr>
                <w:sz w:val="22"/>
                <w:szCs w:val="22"/>
              </w:rPr>
            </w:pPr>
          </w:p>
          <w:p w:rsidR="00F20AD7" w:rsidRDefault="0010448E" w:rsidP="00F20AD7">
            <w:pPr>
              <w:pStyle w:val="ListParagraph"/>
              <w:ind w:left="0"/>
              <w:rPr>
                <w:sz w:val="22"/>
                <w:szCs w:val="22"/>
              </w:rPr>
            </w:pPr>
            <w:r>
              <w:rPr>
                <w:sz w:val="22"/>
                <w:szCs w:val="22"/>
              </w:rPr>
              <w:t>07/05/18</w:t>
            </w:r>
          </w:p>
          <w:p w:rsidR="00F20AD7" w:rsidRDefault="0010448E" w:rsidP="00F20AD7">
            <w:pPr>
              <w:pStyle w:val="ListParagraph"/>
              <w:ind w:left="0"/>
              <w:rPr>
                <w:sz w:val="22"/>
                <w:szCs w:val="22"/>
              </w:rPr>
            </w:pPr>
            <w:r>
              <w:rPr>
                <w:sz w:val="22"/>
                <w:szCs w:val="22"/>
              </w:rPr>
              <w:t>Week 32</w:t>
            </w:r>
          </w:p>
          <w:p w:rsidR="003A555A" w:rsidRDefault="003A555A" w:rsidP="00EC073A">
            <w:pPr>
              <w:pStyle w:val="ListParagraph"/>
              <w:ind w:left="0"/>
              <w:rPr>
                <w:sz w:val="22"/>
                <w:szCs w:val="22"/>
              </w:rPr>
            </w:pPr>
          </w:p>
        </w:tc>
        <w:tc>
          <w:tcPr>
            <w:tcW w:w="2235" w:type="dxa"/>
            <w:tcBorders>
              <w:bottom w:val="single" w:sz="4" w:space="0" w:color="auto"/>
            </w:tcBorders>
            <w:shd w:val="clear" w:color="auto" w:fill="auto"/>
          </w:tcPr>
          <w:p w:rsidR="003A555A" w:rsidRDefault="003A555A" w:rsidP="00EC073A">
            <w:pPr>
              <w:rPr>
                <w:b/>
              </w:rPr>
            </w:pPr>
          </w:p>
        </w:tc>
        <w:tc>
          <w:tcPr>
            <w:tcW w:w="1701" w:type="dxa"/>
            <w:tcBorders>
              <w:bottom w:val="single" w:sz="4" w:space="0" w:color="auto"/>
            </w:tcBorders>
            <w:shd w:val="clear" w:color="auto" w:fill="auto"/>
          </w:tcPr>
          <w:p w:rsidR="003A555A" w:rsidRDefault="003A555A" w:rsidP="009F6E59">
            <w:pPr>
              <w:rPr>
                <w:b/>
                <w:sz w:val="22"/>
                <w:szCs w:val="22"/>
              </w:rPr>
            </w:pPr>
          </w:p>
        </w:tc>
        <w:tc>
          <w:tcPr>
            <w:tcW w:w="2835" w:type="dxa"/>
            <w:tcBorders>
              <w:bottom w:val="single" w:sz="4" w:space="0" w:color="auto"/>
            </w:tcBorders>
            <w:shd w:val="clear" w:color="auto" w:fill="auto"/>
          </w:tcPr>
          <w:p w:rsidR="003A555A" w:rsidRDefault="003A555A" w:rsidP="009F6E59">
            <w:pPr>
              <w:rPr>
                <w:b/>
                <w:sz w:val="22"/>
                <w:szCs w:val="22"/>
              </w:rPr>
            </w:pPr>
          </w:p>
        </w:tc>
        <w:tc>
          <w:tcPr>
            <w:tcW w:w="2410" w:type="dxa"/>
            <w:tcBorders>
              <w:bottom w:val="single" w:sz="4" w:space="0" w:color="auto"/>
            </w:tcBorders>
            <w:shd w:val="clear" w:color="auto" w:fill="auto"/>
          </w:tcPr>
          <w:p w:rsidR="003A555A" w:rsidRDefault="003A555A" w:rsidP="009F6E59">
            <w:pPr>
              <w:rPr>
                <w:b/>
                <w:sz w:val="22"/>
                <w:szCs w:val="22"/>
              </w:rPr>
            </w:pPr>
          </w:p>
        </w:tc>
        <w:tc>
          <w:tcPr>
            <w:tcW w:w="2552" w:type="dxa"/>
            <w:tcBorders>
              <w:bottom w:val="single" w:sz="4" w:space="0" w:color="auto"/>
            </w:tcBorders>
            <w:shd w:val="clear" w:color="auto" w:fill="auto"/>
          </w:tcPr>
          <w:p w:rsidR="003A555A" w:rsidRDefault="003A555A" w:rsidP="009F6E59">
            <w:pPr>
              <w:rPr>
                <w:b/>
                <w:sz w:val="22"/>
                <w:szCs w:val="22"/>
              </w:rPr>
            </w:pPr>
          </w:p>
        </w:tc>
        <w:tc>
          <w:tcPr>
            <w:tcW w:w="2693" w:type="dxa"/>
            <w:tcBorders>
              <w:bottom w:val="single" w:sz="4" w:space="0" w:color="auto"/>
            </w:tcBorders>
          </w:tcPr>
          <w:p w:rsidR="003A555A" w:rsidRDefault="003A555A" w:rsidP="009F6E59">
            <w:pPr>
              <w:rPr>
                <w:b/>
                <w:sz w:val="22"/>
                <w:szCs w:val="22"/>
              </w:rPr>
            </w:pPr>
          </w:p>
        </w:tc>
      </w:tr>
      <w:tr w:rsidR="0010448E" w:rsidTr="0088415D">
        <w:tc>
          <w:tcPr>
            <w:tcW w:w="1275" w:type="dxa"/>
            <w:tcBorders>
              <w:bottom w:val="single" w:sz="4" w:space="0" w:color="auto"/>
            </w:tcBorders>
            <w:shd w:val="clear" w:color="auto" w:fill="auto"/>
          </w:tcPr>
          <w:p w:rsidR="0010448E" w:rsidRDefault="0010448E" w:rsidP="0010448E">
            <w:pPr>
              <w:pStyle w:val="ListParagraph"/>
              <w:ind w:left="0"/>
              <w:rPr>
                <w:sz w:val="22"/>
                <w:szCs w:val="22"/>
              </w:rPr>
            </w:pPr>
          </w:p>
          <w:p w:rsidR="0010448E" w:rsidRDefault="0010448E" w:rsidP="0010448E">
            <w:pPr>
              <w:pStyle w:val="ListParagraph"/>
              <w:ind w:left="0"/>
              <w:rPr>
                <w:sz w:val="22"/>
                <w:szCs w:val="22"/>
              </w:rPr>
            </w:pPr>
            <w:r>
              <w:rPr>
                <w:sz w:val="22"/>
                <w:szCs w:val="22"/>
              </w:rPr>
              <w:t>14/05/18</w:t>
            </w:r>
          </w:p>
          <w:p w:rsidR="0010448E" w:rsidRDefault="0010448E" w:rsidP="0010448E">
            <w:pPr>
              <w:pStyle w:val="ListParagraph"/>
              <w:ind w:left="0"/>
              <w:rPr>
                <w:sz w:val="22"/>
                <w:szCs w:val="22"/>
              </w:rPr>
            </w:pPr>
            <w:r>
              <w:rPr>
                <w:sz w:val="22"/>
                <w:szCs w:val="22"/>
              </w:rPr>
              <w:t>Week 33</w:t>
            </w:r>
          </w:p>
          <w:p w:rsidR="0010448E" w:rsidRDefault="0010448E" w:rsidP="0010448E">
            <w:pPr>
              <w:pStyle w:val="ListParagraph"/>
              <w:ind w:left="0"/>
              <w:rPr>
                <w:sz w:val="22"/>
                <w:szCs w:val="22"/>
              </w:rPr>
            </w:pPr>
          </w:p>
        </w:tc>
        <w:tc>
          <w:tcPr>
            <w:tcW w:w="2235" w:type="dxa"/>
            <w:tcBorders>
              <w:bottom w:val="single" w:sz="4" w:space="0" w:color="auto"/>
            </w:tcBorders>
            <w:shd w:val="clear" w:color="auto" w:fill="auto"/>
          </w:tcPr>
          <w:p w:rsidR="0010448E" w:rsidRDefault="0010448E" w:rsidP="0010448E">
            <w:pPr>
              <w:rPr>
                <w:b/>
              </w:rPr>
            </w:pPr>
          </w:p>
        </w:tc>
        <w:tc>
          <w:tcPr>
            <w:tcW w:w="1701" w:type="dxa"/>
            <w:tcBorders>
              <w:bottom w:val="single" w:sz="4" w:space="0" w:color="auto"/>
            </w:tcBorders>
            <w:shd w:val="clear" w:color="auto" w:fill="auto"/>
          </w:tcPr>
          <w:p w:rsidR="0010448E" w:rsidRDefault="0010448E" w:rsidP="0010448E">
            <w:pPr>
              <w:rPr>
                <w:b/>
                <w:sz w:val="22"/>
                <w:szCs w:val="22"/>
              </w:rPr>
            </w:pPr>
          </w:p>
        </w:tc>
        <w:tc>
          <w:tcPr>
            <w:tcW w:w="2835" w:type="dxa"/>
            <w:tcBorders>
              <w:bottom w:val="single" w:sz="4" w:space="0" w:color="auto"/>
            </w:tcBorders>
            <w:shd w:val="clear" w:color="auto" w:fill="auto"/>
          </w:tcPr>
          <w:p w:rsidR="0010448E" w:rsidRDefault="0010448E" w:rsidP="0010448E">
            <w:pPr>
              <w:rPr>
                <w:b/>
                <w:sz w:val="22"/>
                <w:szCs w:val="22"/>
              </w:rPr>
            </w:pPr>
          </w:p>
        </w:tc>
        <w:tc>
          <w:tcPr>
            <w:tcW w:w="2410" w:type="dxa"/>
            <w:tcBorders>
              <w:bottom w:val="single" w:sz="4" w:space="0" w:color="auto"/>
            </w:tcBorders>
            <w:shd w:val="clear" w:color="auto" w:fill="auto"/>
          </w:tcPr>
          <w:p w:rsidR="0010448E" w:rsidRDefault="0010448E" w:rsidP="0010448E">
            <w:pPr>
              <w:rPr>
                <w:b/>
                <w:sz w:val="22"/>
                <w:szCs w:val="22"/>
              </w:rPr>
            </w:pPr>
          </w:p>
        </w:tc>
        <w:tc>
          <w:tcPr>
            <w:tcW w:w="2552" w:type="dxa"/>
            <w:tcBorders>
              <w:bottom w:val="single" w:sz="4" w:space="0" w:color="auto"/>
            </w:tcBorders>
            <w:shd w:val="clear" w:color="auto" w:fill="auto"/>
          </w:tcPr>
          <w:p w:rsidR="0010448E" w:rsidRDefault="0010448E" w:rsidP="0010448E">
            <w:pPr>
              <w:rPr>
                <w:b/>
                <w:sz w:val="22"/>
                <w:szCs w:val="22"/>
              </w:rPr>
            </w:pPr>
          </w:p>
        </w:tc>
        <w:tc>
          <w:tcPr>
            <w:tcW w:w="2693" w:type="dxa"/>
            <w:tcBorders>
              <w:bottom w:val="single" w:sz="4" w:space="0" w:color="auto"/>
            </w:tcBorders>
          </w:tcPr>
          <w:p w:rsidR="0010448E" w:rsidRDefault="0010448E" w:rsidP="0010448E">
            <w:pPr>
              <w:rPr>
                <w:b/>
                <w:sz w:val="22"/>
                <w:szCs w:val="22"/>
              </w:rPr>
            </w:pPr>
          </w:p>
        </w:tc>
      </w:tr>
      <w:tr w:rsidR="0010448E" w:rsidTr="0088415D">
        <w:tc>
          <w:tcPr>
            <w:tcW w:w="1275" w:type="dxa"/>
            <w:tcBorders>
              <w:bottom w:val="single" w:sz="4" w:space="0" w:color="auto"/>
            </w:tcBorders>
            <w:shd w:val="clear" w:color="auto" w:fill="auto"/>
          </w:tcPr>
          <w:p w:rsidR="0010448E" w:rsidRDefault="0010448E" w:rsidP="0010448E">
            <w:pPr>
              <w:pStyle w:val="ListParagraph"/>
              <w:ind w:left="0"/>
              <w:rPr>
                <w:sz w:val="22"/>
                <w:szCs w:val="22"/>
              </w:rPr>
            </w:pPr>
          </w:p>
          <w:p w:rsidR="0010448E" w:rsidRDefault="0010448E" w:rsidP="0010448E">
            <w:pPr>
              <w:pStyle w:val="ListParagraph"/>
              <w:ind w:left="0"/>
              <w:rPr>
                <w:sz w:val="22"/>
                <w:szCs w:val="22"/>
              </w:rPr>
            </w:pPr>
            <w:r>
              <w:rPr>
                <w:sz w:val="22"/>
                <w:szCs w:val="22"/>
              </w:rPr>
              <w:t>21/05/18</w:t>
            </w:r>
          </w:p>
          <w:p w:rsidR="0010448E" w:rsidRDefault="0010448E" w:rsidP="0010448E">
            <w:pPr>
              <w:pStyle w:val="ListParagraph"/>
              <w:ind w:left="0"/>
              <w:rPr>
                <w:sz w:val="22"/>
                <w:szCs w:val="22"/>
              </w:rPr>
            </w:pPr>
            <w:r>
              <w:rPr>
                <w:sz w:val="22"/>
                <w:szCs w:val="22"/>
              </w:rPr>
              <w:t>Week 34</w:t>
            </w:r>
          </w:p>
          <w:p w:rsidR="0010448E" w:rsidRDefault="0010448E" w:rsidP="0010448E">
            <w:pPr>
              <w:pStyle w:val="ListParagraph"/>
              <w:ind w:left="0"/>
              <w:rPr>
                <w:sz w:val="22"/>
                <w:szCs w:val="22"/>
              </w:rPr>
            </w:pPr>
          </w:p>
        </w:tc>
        <w:tc>
          <w:tcPr>
            <w:tcW w:w="2235" w:type="dxa"/>
            <w:tcBorders>
              <w:bottom w:val="single" w:sz="4" w:space="0" w:color="auto"/>
            </w:tcBorders>
            <w:shd w:val="clear" w:color="auto" w:fill="auto"/>
          </w:tcPr>
          <w:p w:rsidR="0010448E" w:rsidRDefault="0010448E" w:rsidP="0010448E">
            <w:pPr>
              <w:rPr>
                <w:b/>
              </w:rPr>
            </w:pPr>
          </w:p>
        </w:tc>
        <w:tc>
          <w:tcPr>
            <w:tcW w:w="1701" w:type="dxa"/>
            <w:tcBorders>
              <w:bottom w:val="single" w:sz="4" w:space="0" w:color="auto"/>
            </w:tcBorders>
            <w:shd w:val="clear" w:color="auto" w:fill="auto"/>
          </w:tcPr>
          <w:p w:rsidR="0010448E" w:rsidRDefault="0010448E" w:rsidP="0010448E">
            <w:pPr>
              <w:rPr>
                <w:b/>
                <w:sz w:val="22"/>
                <w:szCs w:val="22"/>
              </w:rPr>
            </w:pPr>
          </w:p>
        </w:tc>
        <w:tc>
          <w:tcPr>
            <w:tcW w:w="2835" w:type="dxa"/>
            <w:tcBorders>
              <w:bottom w:val="single" w:sz="4" w:space="0" w:color="auto"/>
            </w:tcBorders>
            <w:shd w:val="clear" w:color="auto" w:fill="auto"/>
          </w:tcPr>
          <w:p w:rsidR="0010448E" w:rsidRDefault="0010448E" w:rsidP="0010448E">
            <w:pPr>
              <w:rPr>
                <w:b/>
                <w:sz w:val="22"/>
                <w:szCs w:val="22"/>
              </w:rPr>
            </w:pPr>
          </w:p>
        </w:tc>
        <w:tc>
          <w:tcPr>
            <w:tcW w:w="2410" w:type="dxa"/>
            <w:tcBorders>
              <w:bottom w:val="single" w:sz="4" w:space="0" w:color="auto"/>
            </w:tcBorders>
            <w:shd w:val="clear" w:color="auto" w:fill="auto"/>
          </w:tcPr>
          <w:p w:rsidR="0010448E" w:rsidRDefault="0010448E" w:rsidP="0010448E">
            <w:pPr>
              <w:rPr>
                <w:b/>
                <w:sz w:val="22"/>
                <w:szCs w:val="22"/>
              </w:rPr>
            </w:pPr>
          </w:p>
        </w:tc>
        <w:tc>
          <w:tcPr>
            <w:tcW w:w="2552" w:type="dxa"/>
            <w:tcBorders>
              <w:bottom w:val="single" w:sz="4" w:space="0" w:color="auto"/>
            </w:tcBorders>
            <w:shd w:val="clear" w:color="auto" w:fill="auto"/>
          </w:tcPr>
          <w:p w:rsidR="0010448E" w:rsidRDefault="0010448E" w:rsidP="0010448E">
            <w:pPr>
              <w:rPr>
                <w:b/>
                <w:sz w:val="22"/>
                <w:szCs w:val="22"/>
              </w:rPr>
            </w:pPr>
          </w:p>
        </w:tc>
        <w:tc>
          <w:tcPr>
            <w:tcW w:w="2693" w:type="dxa"/>
            <w:tcBorders>
              <w:bottom w:val="single" w:sz="4" w:space="0" w:color="auto"/>
            </w:tcBorders>
          </w:tcPr>
          <w:p w:rsidR="0010448E" w:rsidRDefault="0010448E" w:rsidP="0010448E">
            <w:pPr>
              <w:rPr>
                <w:b/>
                <w:sz w:val="22"/>
                <w:szCs w:val="22"/>
              </w:rPr>
            </w:pPr>
          </w:p>
        </w:tc>
      </w:tr>
      <w:tr w:rsidR="0010448E" w:rsidTr="00DB1D53">
        <w:tc>
          <w:tcPr>
            <w:tcW w:w="13008" w:type="dxa"/>
            <w:gridSpan w:val="6"/>
            <w:shd w:val="clear" w:color="auto" w:fill="BFBFBF" w:themeFill="background1" w:themeFillShade="BF"/>
          </w:tcPr>
          <w:p w:rsidR="0010448E" w:rsidRPr="00001E04" w:rsidRDefault="00001E04" w:rsidP="0010448E">
            <w:pPr>
              <w:jc w:val="center"/>
              <w:rPr>
                <w:b/>
                <w:sz w:val="22"/>
                <w:szCs w:val="22"/>
              </w:rPr>
            </w:pPr>
            <w:r w:rsidRPr="00001E04">
              <w:rPr>
                <w:b/>
                <w:color w:val="3E3E3E"/>
                <w:sz w:val="20"/>
                <w:szCs w:val="20"/>
              </w:rPr>
              <w:t>May Half Term: Monday 28 May to Friday 1 June 2018</w:t>
            </w:r>
          </w:p>
        </w:tc>
        <w:tc>
          <w:tcPr>
            <w:tcW w:w="2693" w:type="dxa"/>
            <w:shd w:val="clear" w:color="auto" w:fill="BFBFBF" w:themeFill="background1" w:themeFillShade="BF"/>
          </w:tcPr>
          <w:p w:rsidR="0010448E" w:rsidRDefault="0010448E" w:rsidP="0010448E">
            <w:pPr>
              <w:jc w:val="center"/>
              <w:rPr>
                <w:b/>
                <w:sz w:val="22"/>
                <w:szCs w:val="22"/>
              </w:rPr>
            </w:pPr>
          </w:p>
        </w:tc>
      </w:tr>
      <w:tr w:rsidR="0010448E" w:rsidTr="0088415D">
        <w:tc>
          <w:tcPr>
            <w:tcW w:w="1275" w:type="dxa"/>
            <w:shd w:val="clear" w:color="auto" w:fill="auto"/>
          </w:tcPr>
          <w:p w:rsidR="0010448E" w:rsidRDefault="0010448E" w:rsidP="0010448E">
            <w:pPr>
              <w:pStyle w:val="ListParagraph"/>
              <w:ind w:left="0"/>
              <w:rPr>
                <w:sz w:val="22"/>
                <w:szCs w:val="22"/>
              </w:rPr>
            </w:pPr>
          </w:p>
          <w:p w:rsidR="0010448E" w:rsidRDefault="00816A18" w:rsidP="0010448E">
            <w:pPr>
              <w:pStyle w:val="ListParagraph"/>
              <w:ind w:left="0"/>
              <w:rPr>
                <w:sz w:val="22"/>
                <w:szCs w:val="22"/>
              </w:rPr>
            </w:pPr>
            <w:r>
              <w:rPr>
                <w:sz w:val="22"/>
                <w:szCs w:val="22"/>
              </w:rPr>
              <w:t>04/06/18</w:t>
            </w:r>
          </w:p>
          <w:p w:rsidR="0010448E" w:rsidRDefault="00816A18" w:rsidP="0010448E">
            <w:pPr>
              <w:pStyle w:val="ListParagraph"/>
              <w:ind w:left="0"/>
              <w:rPr>
                <w:sz w:val="22"/>
                <w:szCs w:val="22"/>
              </w:rPr>
            </w:pPr>
            <w:r>
              <w:rPr>
                <w:sz w:val="22"/>
                <w:szCs w:val="22"/>
              </w:rPr>
              <w:t>Week 35</w:t>
            </w:r>
          </w:p>
          <w:p w:rsidR="0010448E" w:rsidRDefault="0010448E" w:rsidP="0010448E">
            <w:pPr>
              <w:pStyle w:val="ListParagraph"/>
              <w:ind w:left="0"/>
              <w:rPr>
                <w:sz w:val="22"/>
                <w:szCs w:val="22"/>
              </w:rPr>
            </w:pPr>
          </w:p>
        </w:tc>
        <w:tc>
          <w:tcPr>
            <w:tcW w:w="2235" w:type="dxa"/>
            <w:shd w:val="clear" w:color="auto" w:fill="auto"/>
            <w:vAlign w:val="center"/>
          </w:tcPr>
          <w:p w:rsidR="0010448E" w:rsidRPr="00C707FC" w:rsidRDefault="0010448E" w:rsidP="0010448E">
            <w:pPr>
              <w:rPr>
                <w:b/>
              </w:rPr>
            </w:pPr>
          </w:p>
        </w:tc>
        <w:tc>
          <w:tcPr>
            <w:tcW w:w="1701" w:type="dxa"/>
            <w:shd w:val="clear" w:color="auto" w:fill="auto"/>
          </w:tcPr>
          <w:p w:rsidR="0010448E" w:rsidRDefault="0010448E" w:rsidP="0010448E">
            <w:pPr>
              <w:rPr>
                <w:b/>
                <w:sz w:val="22"/>
                <w:szCs w:val="22"/>
              </w:rPr>
            </w:pPr>
          </w:p>
        </w:tc>
        <w:tc>
          <w:tcPr>
            <w:tcW w:w="2835" w:type="dxa"/>
            <w:shd w:val="clear" w:color="auto" w:fill="auto"/>
          </w:tcPr>
          <w:p w:rsidR="0010448E" w:rsidRDefault="0010448E" w:rsidP="0010448E">
            <w:pPr>
              <w:rPr>
                <w:b/>
                <w:sz w:val="22"/>
                <w:szCs w:val="22"/>
              </w:rPr>
            </w:pPr>
          </w:p>
        </w:tc>
        <w:tc>
          <w:tcPr>
            <w:tcW w:w="2410" w:type="dxa"/>
            <w:shd w:val="clear" w:color="auto" w:fill="auto"/>
          </w:tcPr>
          <w:p w:rsidR="0010448E" w:rsidRDefault="0010448E" w:rsidP="0010448E">
            <w:pPr>
              <w:rPr>
                <w:b/>
                <w:sz w:val="22"/>
                <w:szCs w:val="22"/>
              </w:rPr>
            </w:pPr>
          </w:p>
        </w:tc>
        <w:tc>
          <w:tcPr>
            <w:tcW w:w="2552" w:type="dxa"/>
            <w:shd w:val="clear" w:color="auto" w:fill="auto"/>
          </w:tcPr>
          <w:p w:rsidR="0010448E" w:rsidRDefault="0010448E" w:rsidP="0010448E">
            <w:pPr>
              <w:rPr>
                <w:b/>
                <w:sz w:val="22"/>
                <w:szCs w:val="22"/>
              </w:rPr>
            </w:pPr>
          </w:p>
        </w:tc>
        <w:tc>
          <w:tcPr>
            <w:tcW w:w="2693" w:type="dxa"/>
          </w:tcPr>
          <w:p w:rsidR="0010448E" w:rsidRDefault="0010448E" w:rsidP="0010448E">
            <w:pPr>
              <w:rPr>
                <w:b/>
                <w:sz w:val="22"/>
                <w:szCs w:val="22"/>
              </w:rPr>
            </w:pPr>
          </w:p>
        </w:tc>
      </w:tr>
      <w:tr w:rsidR="0010448E" w:rsidTr="0088415D">
        <w:tc>
          <w:tcPr>
            <w:tcW w:w="1275" w:type="dxa"/>
            <w:shd w:val="clear" w:color="auto" w:fill="auto"/>
          </w:tcPr>
          <w:p w:rsidR="0010448E" w:rsidRDefault="0010448E" w:rsidP="0010448E">
            <w:pPr>
              <w:pStyle w:val="ListParagraph"/>
              <w:ind w:left="0"/>
              <w:rPr>
                <w:sz w:val="22"/>
                <w:szCs w:val="22"/>
              </w:rPr>
            </w:pPr>
          </w:p>
          <w:p w:rsidR="00816A18" w:rsidRDefault="00816A18" w:rsidP="0010448E">
            <w:pPr>
              <w:pStyle w:val="ListParagraph"/>
              <w:ind w:left="0"/>
              <w:rPr>
                <w:sz w:val="22"/>
                <w:szCs w:val="22"/>
              </w:rPr>
            </w:pPr>
          </w:p>
          <w:p w:rsidR="00816A18" w:rsidRDefault="00816A18" w:rsidP="0010448E">
            <w:pPr>
              <w:pStyle w:val="ListParagraph"/>
              <w:ind w:left="0"/>
              <w:rPr>
                <w:sz w:val="22"/>
                <w:szCs w:val="22"/>
              </w:rPr>
            </w:pPr>
            <w:r>
              <w:rPr>
                <w:sz w:val="22"/>
                <w:szCs w:val="22"/>
              </w:rPr>
              <w:t>11/06/18</w:t>
            </w:r>
          </w:p>
          <w:p w:rsidR="0010448E" w:rsidRDefault="00816A18" w:rsidP="0010448E">
            <w:pPr>
              <w:pStyle w:val="ListParagraph"/>
              <w:ind w:left="0"/>
              <w:rPr>
                <w:sz w:val="22"/>
                <w:szCs w:val="22"/>
              </w:rPr>
            </w:pPr>
            <w:r>
              <w:rPr>
                <w:sz w:val="22"/>
                <w:szCs w:val="22"/>
              </w:rPr>
              <w:t>Week 36</w:t>
            </w:r>
          </w:p>
          <w:p w:rsidR="0010448E" w:rsidRDefault="0010448E" w:rsidP="0010448E">
            <w:pPr>
              <w:pStyle w:val="ListParagraph"/>
              <w:ind w:left="0"/>
              <w:rPr>
                <w:sz w:val="22"/>
                <w:szCs w:val="22"/>
              </w:rPr>
            </w:pPr>
          </w:p>
        </w:tc>
        <w:tc>
          <w:tcPr>
            <w:tcW w:w="2235" w:type="dxa"/>
            <w:shd w:val="clear" w:color="auto" w:fill="auto"/>
          </w:tcPr>
          <w:p w:rsidR="0010448E" w:rsidRDefault="0010448E" w:rsidP="0010448E">
            <w:pPr>
              <w:rPr>
                <w:b/>
                <w:sz w:val="22"/>
                <w:szCs w:val="22"/>
              </w:rPr>
            </w:pPr>
          </w:p>
        </w:tc>
        <w:tc>
          <w:tcPr>
            <w:tcW w:w="1701" w:type="dxa"/>
            <w:shd w:val="clear" w:color="auto" w:fill="auto"/>
          </w:tcPr>
          <w:p w:rsidR="0010448E" w:rsidRDefault="0010448E" w:rsidP="0010448E">
            <w:pPr>
              <w:rPr>
                <w:b/>
                <w:sz w:val="22"/>
                <w:szCs w:val="22"/>
              </w:rPr>
            </w:pPr>
          </w:p>
        </w:tc>
        <w:tc>
          <w:tcPr>
            <w:tcW w:w="2835" w:type="dxa"/>
            <w:shd w:val="clear" w:color="auto" w:fill="auto"/>
          </w:tcPr>
          <w:p w:rsidR="0010448E" w:rsidRDefault="0010448E" w:rsidP="0010448E">
            <w:pPr>
              <w:rPr>
                <w:b/>
                <w:sz w:val="22"/>
                <w:szCs w:val="22"/>
              </w:rPr>
            </w:pPr>
          </w:p>
        </w:tc>
        <w:tc>
          <w:tcPr>
            <w:tcW w:w="2410" w:type="dxa"/>
            <w:shd w:val="clear" w:color="auto" w:fill="auto"/>
          </w:tcPr>
          <w:p w:rsidR="0010448E" w:rsidRDefault="0010448E" w:rsidP="0010448E">
            <w:pPr>
              <w:rPr>
                <w:b/>
                <w:sz w:val="22"/>
                <w:szCs w:val="22"/>
              </w:rPr>
            </w:pPr>
          </w:p>
        </w:tc>
        <w:tc>
          <w:tcPr>
            <w:tcW w:w="2552" w:type="dxa"/>
            <w:shd w:val="clear" w:color="auto" w:fill="auto"/>
          </w:tcPr>
          <w:p w:rsidR="0010448E" w:rsidRDefault="0010448E" w:rsidP="0010448E">
            <w:pPr>
              <w:rPr>
                <w:b/>
                <w:sz w:val="22"/>
                <w:szCs w:val="22"/>
              </w:rPr>
            </w:pPr>
          </w:p>
        </w:tc>
        <w:tc>
          <w:tcPr>
            <w:tcW w:w="2693" w:type="dxa"/>
          </w:tcPr>
          <w:p w:rsidR="0010448E" w:rsidRDefault="0010448E" w:rsidP="0010448E">
            <w:pPr>
              <w:rPr>
                <w:b/>
                <w:sz w:val="22"/>
                <w:szCs w:val="22"/>
              </w:rPr>
            </w:pPr>
          </w:p>
        </w:tc>
      </w:tr>
      <w:tr w:rsidR="0010448E" w:rsidTr="0088415D">
        <w:trPr>
          <w:trHeight w:val="447"/>
        </w:trPr>
        <w:tc>
          <w:tcPr>
            <w:tcW w:w="1275" w:type="dxa"/>
            <w:shd w:val="clear" w:color="auto" w:fill="auto"/>
          </w:tcPr>
          <w:p w:rsidR="0010448E" w:rsidRDefault="0010448E" w:rsidP="0010448E">
            <w:pPr>
              <w:pStyle w:val="ListParagraph"/>
              <w:ind w:left="0"/>
              <w:rPr>
                <w:sz w:val="22"/>
                <w:szCs w:val="22"/>
              </w:rPr>
            </w:pPr>
          </w:p>
          <w:p w:rsidR="0010448E" w:rsidRDefault="004E4F07" w:rsidP="0010448E">
            <w:pPr>
              <w:pStyle w:val="ListParagraph"/>
              <w:ind w:left="0"/>
              <w:rPr>
                <w:sz w:val="22"/>
                <w:szCs w:val="22"/>
              </w:rPr>
            </w:pPr>
            <w:r>
              <w:rPr>
                <w:sz w:val="22"/>
                <w:szCs w:val="22"/>
              </w:rPr>
              <w:t>18/06/18</w:t>
            </w:r>
          </w:p>
          <w:p w:rsidR="0010448E" w:rsidRDefault="004E4F07" w:rsidP="0010448E">
            <w:pPr>
              <w:pStyle w:val="ListParagraph"/>
              <w:ind w:left="0"/>
              <w:rPr>
                <w:sz w:val="22"/>
                <w:szCs w:val="22"/>
              </w:rPr>
            </w:pPr>
            <w:r>
              <w:rPr>
                <w:sz w:val="22"/>
                <w:szCs w:val="22"/>
              </w:rPr>
              <w:t>Week 37</w:t>
            </w:r>
          </w:p>
          <w:p w:rsidR="0010448E" w:rsidRDefault="0010448E" w:rsidP="0010448E">
            <w:pPr>
              <w:pStyle w:val="ListParagraph"/>
              <w:ind w:left="0"/>
              <w:rPr>
                <w:sz w:val="22"/>
                <w:szCs w:val="22"/>
              </w:rPr>
            </w:pPr>
          </w:p>
        </w:tc>
        <w:tc>
          <w:tcPr>
            <w:tcW w:w="2235" w:type="dxa"/>
            <w:shd w:val="clear" w:color="auto" w:fill="auto"/>
          </w:tcPr>
          <w:p w:rsidR="0010448E" w:rsidRPr="00F137A5" w:rsidRDefault="0010448E" w:rsidP="0010448E">
            <w:pPr>
              <w:rPr>
                <w:b/>
                <w:sz w:val="22"/>
                <w:szCs w:val="22"/>
              </w:rPr>
            </w:pPr>
          </w:p>
        </w:tc>
        <w:tc>
          <w:tcPr>
            <w:tcW w:w="1701" w:type="dxa"/>
            <w:shd w:val="clear" w:color="auto" w:fill="auto"/>
          </w:tcPr>
          <w:p w:rsidR="0010448E" w:rsidRDefault="0010448E" w:rsidP="0010448E">
            <w:pPr>
              <w:rPr>
                <w:b/>
                <w:sz w:val="22"/>
                <w:szCs w:val="22"/>
              </w:rPr>
            </w:pPr>
          </w:p>
        </w:tc>
        <w:tc>
          <w:tcPr>
            <w:tcW w:w="2835" w:type="dxa"/>
            <w:shd w:val="clear" w:color="auto" w:fill="auto"/>
          </w:tcPr>
          <w:p w:rsidR="0010448E" w:rsidRDefault="0010448E" w:rsidP="0010448E">
            <w:pPr>
              <w:rPr>
                <w:b/>
                <w:sz w:val="22"/>
                <w:szCs w:val="22"/>
              </w:rPr>
            </w:pPr>
          </w:p>
        </w:tc>
        <w:tc>
          <w:tcPr>
            <w:tcW w:w="2410" w:type="dxa"/>
            <w:shd w:val="clear" w:color="auto" w:fill="auto"/>
          </w:tcPr>
          <w:p w:rsidR="0010448E" w:rsidRDefault="0010448E" w:rsidP="0010448E">
            <w:pPr>
              <w:rPr>
                <w:b/>
                <w:sz w:val="22"/>
                <w:szCs w:val="22"/>
              </w:rPr>
            </w:pPr>
          </w:p>
        </w:tc>
        <w:tc>
          <w:tcPr>
            <w:tcW w:w="2552" w:type="dxa"/>
            <w:shd w:val="clear" w:color="auto" w:fill="auto"/>
          </w:tcPr>
          <w:p w:rsidR="0010448E" w:rsidRDefault="0010448E" w:rsidP="0010448E">
            <w:pPr>
              <w:rPr>
                <w:b/>
                <w:sz w:val="22"/>
                <w:szCs w:val="22"/>
              </w:rPr>
            </w:pPr>
          </w:p>
        </w:tc>
        <w:tc>
          <w:tcPr>
            <w:tcW w:w="2693" w:type="dxa"/>
            <w:shd w:val="clear" w:color="auto" w:fill="auto"/>
          </w:tcPr>
          <w:p w:rsidR="0010448E" w:rsidRDefault="0010448E" w:rsidP="0010448E">
            <w:pPr>
              <w:rPr>
                <w:b/>
                <w:sz w:val="22"/>
                <w:szCs w:val="22"/>
              </w:rPr>
            </w:pPr>
          </w:p>
        </w:tc>
      </w:tr>
      <w:tr w:rsidR="0010448E" w:rsidTr="0088415D">
        <w:tc>
          <w:tcPr>
            <w:tcW w:w="1275" w:type="dxa"/>
            <w:shd w:val="clear" w:color="auto" w:fill="auto"/>
          </w:tcPr>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tc>
        <w:tc>
          <w:tcPr>
            <w:tcW w:w="2235" w:type="dxa"/>
            <w:shd w:val="clear" w:color="auto" w:fill="auto"/>
          </w:tcPr>
          <w:p w:rsidR="0010448E" w:rsidRPr="00C07F0C" w:rsidRDefault="0010448E" w:rsidP="0010448E">
            <w:pPr>
              <w:spacing w:before="100" w:beforeAutospacing="1" w:after="100" w:afterAutospacing="1"/>
              <w:rPr>
                <w:i/>
                <w:sz w:val="23"/>
                <w:szCs w:val="23"/>
              </w:rPr>
            </w:pPr>
          </w:p>
        </w:tc>
        <w:tc>
          <w:tcPr>
            <w:tcW w:w="1701" w:type="dxa"/>
            <w:shd w:val="clear" w:color="auto" w:fill="auto"/>
          </w:tcPr>
          <w:p w:rsidR="0010448E" w:rsidRPr="00C07F0C" w:rsidRDefault="0010448E" w:rsidP="0010448E">
            <w:pPr>
              <w:spacing w:before="100" w:beforeAutospacing="1" w:after="100" w:afterAutospacing="1"/>
              <w:rPr>
                <w:i/>
                <w:sz w:val="23"/>
                <w:szCs w:val="23"/>
              </w:rPr>
            </w:pPr>
          </w:p>
        </w:tc>
        <w:tc>
          <w:tcPr>
            <w:tcW w:w="2835" w:type="dxa"/>
            <w:shd w:val="clear" w:color="auto" w:fill="auto"/>
          </w:tcPr>
          <w:p w:rsidR="0010448E" w:rsidRDefault="0010448E" w:rsidP="0010448E">
            <w:pPr>
              <w:rPr>
                <w:b/>
                <w:sz w:val="22"/>
                <w:szCs w:val="22"/>
              </w:rPr>
            </w:pPr>
          </w:p>
        </w:tc>
        <w:tc>
          <w:tcPr>
            <w:tcW w:w="2410" w:type="dxa"/>
            <w:shd w:val="clear" w:color="auto" w:fill="auto"/>
          </w:tcPr>
          <w:p w:rsidR="0010448E" w:rsidRDefault="0010448E" w:rsidP="0010448E">
            <w:pPr>
              <w:rPr>
                <w:b/>
                <w:sz w:val="22"/>
                <w:szCs w:val="22"/>
              </w:rPr>
            </w:pPr>
          </w:p>
        </w:tc>
        <w:tc>
          <w:tcPr>
            <w:tcW w:w="2552" w:type="dxa"/>
            <w:shd w:val="clear" w:color="auto" w:fill="auto"/>
          </w:tcPr>
          <w:p w:rsidR="0010448E" w:rsidRDefault="0010448E" w:rsidP="0010448E">
            <w:pPr>
              <w:rPr>
                <w:b/>
                <w:sz w:val="22"/>
                <w:szCs w:val="22"/>
              </w:rPr>
            </w:pPr>
          </w:p>
        </w:tc>
        <w:tc>
          <w:tcPr>
            <w:tcW w:w="2693" w:type="dxa"/>
          </w:tcPr>
          <w:p w:rsidR="0010448E" w:rsidRDefault="0010448E" w:rsidP="0010448E">
            <w:pPr>
              <w:rPr>
                <w:b/>
                <w:sz w:val="22"/>
                <w:szCs w:val="22"/>
              </w:rPr>
            </w:pPr>
          </w:p>
        </w:tc>
      </w:tr>
      <w:tr w:rsidR="0010448E" w:rsidTr="0088415D">
        <w:tc>
          <w:tcPr>
            <w:tcW w:w="1275" w:type="dxa"/>
            <w:shd w:val="clear" w:color="auto" w:fill="auto"/>
          </w:tcPr>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p w:rsidR="0010448E" w:rsidRDefault="0010448E" w:rsidP="0010448E">
            <w:pPr>
              <w:pStyle w:val="ListParagraph"/>
              <w:ind w:left="0"/>
              <w:rPr>
                <w:sz w:val="22"/>
                <w:szCs w:val="22"/>
              </w:rPr>
            </w:pPr>
          </w:p>
        </w:tc>
        <w:tc>
          <w:tcPr>
            <w:tcW w:w="2235" w:type="dxa"/>
            <w:shd w:val="clear" w:color="auto" w:fill="auto"/>
          </w:tcPr>
          <w:p w:rsidR="0010448E" w:rsidRDefault="0010448E" w:rsidP="0010448E">
            <w:pPr>
              <w:rPr>
                <w:b/>
                <w:sz w:val="22"/>
                <w:szCs w:val="22"/>
              </w:rPr>
            </w:pPr>
          </w:p>
        </w:tc>
        <w:tc>
          <w:tcPr>
            <w:tcW w:w="1701" w:type="dxa"/>
            <w:shd w:val="clear" w:color="auto" w:fill="auto"/>
          </w:tcPr>
          <w:p w:rsidR="0010448E" w:rsidRDefault="0010448E" w:rsidP="0010448E">
            <w:pPr>
              <w:rPr>
                <w:b/>
                <w:sz w:val="22"/>
                <w:szCs w:val="22"/>
              </w:rPr>
            </w:pPr>
          </w:p>
        </w:tc>
        <w:tc>
          <w:tcPr>
            <w:tcW w:w="2835" w:type="dxa"/>
            <w:shd w:val="clear" w:color="auto" w:fill="auto"/>
          </w:tcPr>
          <w:p w:rsidR="0010448E" w:rsidRDefault="0010448E" w:rsidP="0010448E">
            <w:pPr>
              <w:rPr>
                <w:b/>
                <w:sz w:val="22"/>
                <w:szCs w:val="22"/>
              </w:rPr>
            </w:pPr>
          </w:p>
        </w:tc>
        <w:tc>
          <w:tcPr>
            <w:tcW w:w="2410" w:type="dxa"/>
            <w:shd w:val="clear" w:color="auto" w:fill="auto"/>
          </w:tcPr>
          <w:p w:rsidR="0010448E" w:rsidRDefault="0010448E" w:rsidP="0010448E">
            <w:pPr>
              <w:rPr>
                <w:b/>
                <w:sz w:val="22"/>
                <w:szCs w:val="22"/>
              </w:rPr>
            </w:pPr>
          </w:p>
        </w:tc>
        <w:tc>
          <w:tcPr>
            <w:tcW w:w="2552" w:type="dxa"/>
            <w:shd w:val="clear" w:color="auto" w:fill="auto"/>
          </w:tcPr>
          <w:p w:rsidR="0010448E" w:rsidRDefault="0010448E" w:rsidP="0010448E">
            <w:pPr>
              <w:rPr>
                <w:b/>
                <w:sz w:val="22"/>
                <w:szCs w:val="22"/>
              </w:rPr>
            </w:pPr>
          </w:p>
        </w:tc>
        <w:tc>
          <w:tcPr>
            <w:tcW w:w="2693" w:type="dxa"/>
          </w:tcPr>
          <w:p w:rsidR="0010448E" w:rsidRDefault="0010448E" w:rsidP="0010448E">
            <w:pPr>
              <w:rPr>
                <w:b/>
                <w:sz w:val="22"/>
                <w:szCs w:val="22"/>
              </w:rPr>
            </w:pPr>
          </w:p>
        </w:tc>
      </w:tr>
    </w:tbl>
    <w:p w:rsidR="008F6354" w:rsidRDefault="008F6354">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88415D" w:rsidRDefault="00420F51">
      <w:pPr>
        <w:rPr>
          <w:b/>
          <w:sz w:val="22"/>
          <w:szCs w:val="22"/>
        </w:rPr>
      </w:pPr>
      <w:r>
        <w:rPr>
          <w:b/>
          <w:sz w:val="22"/>
          <w:szCs w:val="22"/>
        </w:rPr>
        <w:pict>
          <v:rect id="_x0000_i1025" style="width:773.9pt;height:5pt" o:hralign="center" o:hrstd="t" o:hrnoshade="t" o:hr="t" fillcolor="#bfbfbf [2412]" stroked="f"/>
        </w:pict>
      </w: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rsidP="0088415D">
      <w:pPr>
        <w:pBdr>
          <w:between w:val="single" w:sz="12" w:space="1" w:color="auto"/>
        </w:pBd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473643" w:rsidRDefault="00473643">
      <w:pPr>
        <w:rPr>
          <w:b/>
          <w:sz w:val="22"/>
          <w:szCs w:val="22"/>
        </w:rPr>
      </w:pPr>
    </w:p>
    <w:p w:rsidR="00C63501" w:rsidRDefault="00C63501" w:rsidP="00473643">
      <w:pPr>
        <w:rPr>
          <w:b/>
          <w:sz w:val="22"/>
          <w:szCs w:val="22"/>
        </w:rPr>
      </w:pPr>
    </w:p>
    <w:sectPr w:rsidR="00C63501" w:rsidSect="0088415D">
      <w:headerReference w:type="default" r:id="rId8"/>
      <w:footerReference w:type="default" r:id="rId9"/>
      <w:footerReference w:type="first" r:id="rId10"/>
      <w:pgSz w:w="16838" w:h="11906" w:orient="landscape" w:code="9"/>
      <w:pgMar w:top="284" w:right="680" w:bottom="851" w:left="680"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51" w:rsidRDefault="00420F51" w:rsidP="004A2CB0">
      <w:r>
        <w:separator/>
      </w:r>
    </w:p>
  </w:endnote>
  <w:endnote w:type="continuationSeparator" w:id="0">
    <w:p w:rsidR="00420F51" w:rsidRDefault="00420F51" w:rsidP="004A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24173"/>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88415D" w:rsidRPr="0088415D" w:rsidRDefault="0088415D">
            <w:pPr>
              <w:pStyle w:val="Footer"/>
              <w:jc w:val="right"/>
              <w:rPr>
                <w:sz w:val="16"/>
                <w:szCs w:val="16"/>
              </w:rPr>
            </w:pPr>
            <w:r w:rsidRPr="0088415D">
              <w:rPr>
                <w:sz w:val="16"/>
                <w:szCs w:val="16"/>
              </w:rPr>
              <w:t xml:space="preserve">Page </w:t>
            </w:r>
            <w:r w:rsidRPr="0088415D">
              <w:rPr>
                <w:b/>
                <w:bCs/>
                <w:sz w:val="16"/>
                <w:szCs w:val="16"/>
              </w:rPr>
              <w:fldChar w:fldCharType="begin"/>
            </w:r>
            <w:r w:rsidRPr="0088415D">
              <w:rPr>
                <w:b/>
                <w:bCs/>
                <w:sz w:val="16"/>
                <w:szCs w:val="16"/>
              </w:rPr>
              <w:instrText xml:space="preserve"> PAGE </w:instrText>
            </w:r>
            <w:r w:rsidRPr="0088415D">
              <w:rPr>
                <w:b/>
                <w:bCs/>
                <w:sz w:val="16"/>
                <w:szCs w:val="16"/>
              </w:rPr>
              <w:fldChar w:fldCharType="separate"/>
            </w:r>
            <w:r w:rsidR="004B5680">
              <w:rPr>
                <w:b/>
                <w:bCs/>
                <w:noProof/>
                <w:sz w:val="16"/>
                <w:szCs w:val="16"/>
              </w:rPr>
              <w:t>2</w:t>
            </w:r>
            <w:r w:rsidRPr="0088415D">
              <w:rPr>
                <w:b/>
                <w:bCs/>
                <w:sz w:val="16"/>
                <w:szCs w:val="16"/>
              </w:rPr>
              <w:fldChar w:fldCharType="end"/>
            </w:r>
            <w:r w:rsidRPr="0088415D">
              <w:rPr>
                <w:sz w:val="16"/>
                <w:szCs w:val="16"/>
              </w:rPr>
              <w:t xml:space="preserve"> of </w:t>
            </w:r>
            <w:r w:rsidRPr="0088415D">
              <w:rPr>
                <w:b/>
                <w:bCs/>
                <w:sz w:val="16"/>
                <w:szCs w:val="16"/>
              </w:rPr>
              <w:fldChar w:fldCharType="begin"/>
            </w:r>
            <w:r w:rsidRPr="0088415D">
              <w:rPr>
                <w:b/>
                <w:bCs/>
                <w:sz w:val="16"/>
                <w:szCs w:val="16"/>
              </w:rPr>
              <w:instrText xml:space="preserve"> NUMPAGES  </w:instrText>
            </w:r>
            <w:r w:rsidRPr="0088415D">
              <w:rPr>
                <w:b/>
                <w:bCs/>
                <w:sz w:val="16"/>
                <w:szCs w:val="16"/>
              </w:rPr>
              <w:fldChar w:fldCharType="separate"/>
            </w:r>
            <w:r w:rsidR="004B5680">
              <w:rPr>
                <w:b/>
                <w:bCs/>
                <w:noProof/>
                <w:sz w:val="16"/>
                <w:szCs w:val="16"/>
              </w:rPr>
              <w:t>8</w:t>
            </w:r>
            <w:r w:rsidRPr="0088415D">
              <w:rPr>
                <w:b/>
                <w:bCs/>
                <w:sz w:val="16"/>
                <w:szCs w:val="16"/>
              </w:rPr>
              <w:fldChar w:fldCharType="end"/>
            </w:r>
          </w:p>
        </w:sdtContent>
      </w:sdt>
    </w:sdtContent>
  </w:sdt>
  <w:p w:rsidR="0088415D" w:rsidRDefault="00884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14933656"/>
      <w:docPartObj>
        <w:docPartGallery w:val="Page Numbers (Bottom of Page)"/>
        <w:docPartUnique/>
      </w:docPartObj>
    </w:sdtPr>
    <w:sdtEndPr/>
    <w:sdtContent>
      <w:sdt>
        <w:sdtPr>
          <w:rPr>
            <w:sz w:val="16"/>
            <w:szCs w:val="16"/>
          </w:rPr>
          <w:id w:val="830880142"/>
          <w:docPartObj>
            <w:docPartGallery w:val="Page Numbers (Top of Page)"/>
            <w:docPartUnique/>
          </w:docPartObj>
        </w:sdtPr>
        <w:sdtEndPr/>
        <w:sdtContent>
          <w:p w:rsidR="0088415D" w:rsidRPr="0088415D" w:rsidRDefault="0088415D">
            <w:pPr>
              <w:pStyle w:val="Footer"/>
              <w:jc w:val="right"/>
              <w:rPr>
                <w:sz w:val="16"/>
                <w:szCs w:val="16"/>
              </w:rPr>
            </w:pPr>
            <w:r w:rsidRPr="0088415D">
              <w:rPr>
                <w:sz w:val="16"/>
                <w:szCs w:val="16"/>
              </w:rPr>
              <w:t xml:space="preserve">Page </w:t>
            </w:r>
            <w:r w:rsidRPr="0088415D">
              <w:rPr>
                <w:b/>
                <w:bCs/>
                <w:sz w:val="16"/>
                <w:szCs w:val="16"/>
              </w:rPr>
              <w:fldChar w:fldCharType="begin"/>
            </w:r>
            <w:r w:rsidRPr="0088415D">
              <w:rPr>
                <w:b/>
                <w:bCs/>
                <w:sz w:val="16"/>
                <w:szCs w:val="16"/>
              </w:rPr>
              <w:instrText xml:space="preserve"> PAGE </w:instrText>
            </w:r>
            <w:r w:rsidRPr="0088415D">
              <w:rPr>
                <w:b/>
                <w:bCs/>
                <w:sz w:val="16"/>
                <w:szCs w:val="16"/>
              </w:rPr>
              <w:fldChar w:fldCharType="separate"/>
            </w:r>
            <w:r w:rsidR="004B5680">
              <w:rPr>
                <w:b/>
                <w:bCs/>
                <w:noProof/>
                <w:sz w:val="16"/>
                <w:szCs w:val="16"/>
              </w:rPr>
              <w:t>1</w:t>
            </w:r>
            <w:r w:rsidRPr="0088415D">
              <w:rPr>
                <w:b/>
                <w:bCs/>
                <w:sz w:val="16"/>
                <w:szCs w:val="16"/>
              </w:rPr>
              <w:fldChar w:fldCharType="end"/>
            </w:r>
            <w:r w:rsidRPr="0088415D">
              <w:rPr>
                <w:sz w:val="16"/>
                <w:szCs w:val="16"/>
              </w:rPr>
              <w:t xml:space="preserve"> of </w:t>
            </w:r>
            <w:r w:rsidRPr="0088415D">
              <w:rPr>
                <w:b/>
                <w:bCs/>
                <w:sz w:val="16"/>
                <w:szCs w:val="16"/>
              </w:rPr>
              <w:fldChar w:fldCharType="begin"/>
            </w:r>
            <w:r w:rsidRPr="0088415D">
              <w:rPr>
                <w:b/>
                <w:bCs/>
                <w:sz w:val="16"/>
                <w:szCs w:val="16"/>
              </w:rPr>
              <w:instrText xml:space="preserve"> NUMPAGES  </w:instrText>
            </w:r>
            <w:r w:rsidRPr="0088415D">
              <w:rPr>
                <w:b/>
                <w:bCs/>
                <w:sz w:val="16"/>
                <w:szCs w:val="16"/>
              </w:rPr>
              <w:fldChar w:fldCharType="separate"/>
            </w:r>
            <w:r w:rsidR="004B5680">
              <w:rPr>
                <w:b/>
                <w:bCs/>
                <w:noProof/>
                <w:sz w:val="16"/>
                <w:szCs w:val="16"/>
              </w:rPr>
              <w:t>8</w:t>
            </w:r>
            <w:r w:rsidRPr="0088415D">
              <w:rPr>
                <w:b/>
                <w:bCs/>
                <w:sz w:val="16"/>
                <w:szCs w:val="16"/>
              </w:rPr>
              <w:fldChar w:fldCharType="end"/>
            </w:r>
          </w:p>
        </w:sdtContent>
      </w:sdt>
    </w:sdtContent>
  </w:sdt>
  <w:p w:rsidR="0088415D" w:rsidRDefault="0088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51" w:rsidRDefault="00420F51" w:rsidP="004A2CB0">
      <w:r>
        <w:separator/>
      </w:r>
    </w:p>
  </w:footnote>
  <w:footnote w:type="continuationSeparator" w:id="0">
    <w:p w:rsidR="00420F51" w:rsidRDefault="00420F51" w:rsidP="004A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D" w:rsidRDefault="0088415D">
    <w:pPr>
      <w:pStyle w:val="Header"/>
    </w:pPr>
  </w:p>
  <w:tbl>
    <w:tblPr>
      <w:tblStyle w:val="TableGrid"/>
      <w:tblW w:w="15701" w:type="dxa"/>
      <w:tblLayout w:type="fixed"/>
      <w:tblLook w:val="04A0" w:firstRow="1" w:lastRow="0" w:firstColumn="1" w:lastColumn="0" w:noHBand="0" w:noVBand="1"/>
    </w:tblPr>
    <w:tblGrid>
      <w:gridCol w:w="1242"/>
      <w:gridCol w:w="2268"/>
      <w:gridCol w:w="1701"/>
      <w:gridCol w:w="2835"/>
      <w:gridCol w:w="2410"/>
      <w:gridCol w:w="2552"/>
      <w:gridCol w:w="2693"/>
    </w:tblGrid>
    <w:tr w:rsidR="0088415D" w:rsidTr="00F47582">
      <w:tc>
        <w:tcPr>
          <w:tcW w:w="1242" w:type="dxa"/>
          <w:shd w:val="clear" w:color="auto" w:fill="D9FCD0"/>
        </w:tcPr>
        <w:p w:rsidR="0088415D" w:rsidRPr="00BA5934" w:rsidRDefault="0088415D" w:rsidP="00100683">
          <w:pPr>
            <w:rPr>
              <w:b/>
              <w:sz w:val="16"/>
              <w:szCs w:val="16"/>
            </w:rPr>
          </w:pPr>
          <w:r>
            <w:rPr>
              <w:b/>
              <w:sz w:val="32"/>
              <w:szCs w:val="32"/>
            </w:rPr>
            <w:br w:type="page"/>
          </w:r>
          <w:r>
            <w:rPr>
              <w:b/>
              <w:sz w:val="16"/>
              <w:szCs w:val="16"/>
            </w:rPr>
            <w:t>Week No/</w:t>
          </w:r>
        </w:p>
        <w:p w:rsidR="0088415D" w:rsidRPr="00BA5934" w:rsidRDefault="0088415D" w:rsidP="00100683">
          <w:pPr>
            <w:rPr>
              <w:b/>
              <w:sz w:val="16"/>
              <w:szCs w:val="16"/>
            </w:rPr>
          </w:pPr>
          <w:r w:rsidRPr="00BA5934">
            <w:rPr>
              <w:b/>
              <w:sz w:val="16"/>
              <w:szCs w:val="16"/>
            </w:rPr>
            <w:t>Date</w:t>
          </w:r>
          <w:r>
            <w:rPr>
              <w:b/>
              <w:sz w:val="16"/>
              <w:szCs w:val="16"/>
            </w:rPr>
            <w:t>/</w:t>
          </w:r>
        </w:p>
        <w:p w:rsidR="0088415D" w:rsidRPr="00BA5934" w:rsidRDefault="0088415D" w:rsidP="00100683">
          <w:pPr>
            <w:rPr>
              <w:b/>
              <w:sz w:val="16"/>
              <w:szCs w:val="16"/>
            </w:rPr>
          </w:pPr>
          <w:r w:rsidRPr="00BA5934">
            <w:rPr>
              <w:b/>
              <w:sz w:val="16"/>
              <w:szCs w:val="16"/>
            </w:rPr>
            <w:t>Lesson</w:t>
          </w:r>
        </w:p>
        <w:p w:rsidR="0088415D" w:rsidRPr="00BA5934" w:rsidRDefault="0088415D" w:rsidP="00100683">
          <w:pPr>
            <w:rPr>
              <w:b/>
              <w:sz w:val="16"/>
              <w:szCs w:val="16"/>
            </w:rPr>
          </w:pPr>
          <w:r w:rsidRPr="00BA5934">
            <w:rPr>
              <w:b/>
              <w:sz w:val="16"/>
              <w:szCs w:val="16"/>
            </w:rPr>
            <w:t>nos</w:t>
          </w:r>
        </w:p>
        <w:p w:rsidR="0088415D" w:rsidRDefault="0088415D" w:rsidP="00100683">
          <w:pPr>
            <w:rPr>
              <w:sz w:val="16"/>
            </w:rPr>
          </w:pPr>
          <w:r w:rsidRPr="00BA5934">
            <w:rPr>
              <w:b/>
              <w:sz w:val="16"/>
              <w:szCs w:val="16"/>
            </w:rPr>
            <w:t xml:space="preserve">e.g. 1-3 </w:t>
          </w:r>
        </w:p>
      </w:tc>
      <w:tc>
        <w:tcPr>
          <w:tcW w:w="2268" w:type="dxa"/>
          <w:shd w:val="clear" w:color="auto" w:fill="D9FCD0"/>
        </w:tcPr>
        <w:p w:rsidR="0088415D" w:rsidRDefault="0088415D" w:rsidP="00100683">
          <w:pPr>
            <w:rPr>
              <w:b/>
            </w:rPr>
          </w:pPr>
          <w:r w:rsidRPr="00C80E1B">
            <w:rPr>
              <w:b/>
            </w:rPr>
            <w:t>Content</w:t>
          </w:r>
          <w:r>
            <w:rPr>
              <w:b/>
            </w:rPr>
            <w:t>/ Topic</w:t>
          </w:r>
        </w:p>
        <w:p w:rsidR="0088415D" w:rsidRDefault="0088415D" w:rsidP="00100683">
          <w:pPr>
            <w:rPr>
              <w:b/>
            </w:rPr>
          </w:pPr>
        </w:p>
        <w:p w:rsidR="0088415D" w:rsidRDefault="0088415D" w:rsidP="00100683">
          <w:pPr>
            <w:rPr>
              <w:b/>
            </w:rPr>
          </w:pPr>
        </w:p>
        <w:p w:rsidR="0088415D" w:rsidRPr="00C80E1B" w:rsidRDefault="0088415D" w:rsidP="00100683">
          <w:pPr>
            <w:rPr>
              <w:b/>
            </w:rPr>
          </w:pPr>
        </w:p>
        <w:p w:rsidR="0088415D" w:rsidRPr="00657DEA" w:rsidRDefault="0088415D" w:rsidP="00100683">
          <w:pPr>
            <w:rPr>
              <w:sz w:val="20"/>
            </w:rPr>
          </w:pPr>
        </w:p>
      </w:tc>
      <w:tc>
        <w:tcPr>
          <w:tcW w:w="1701" w:type="dxa"/>
          <w:shd w:val="clear" w:color="auto" w:fill="D9FCD0"/>
        </w:tcPr>
        <w:p w:rsidR="0088415D" w:rsidRPr="00C80E1B" w:rsidRDefault="0088415D" w:rsidP="00100683">
          <w:pPr>
            <w:rPr>
              <w:b/>
            </w:rPr>
          </w:pPr>
          <w:r w:rsidRPr="00C80E1B">
            <w:rPr>
              <w:b/>
            </w:rPr>
            <w:t>Learning</w:t>
          </w:r>
        </w:p>
        <w:p w:rsidR="0088415D" w:rsidRDefault="0088415D" w:rsidP="00100683">
          <w:pPr>
            <w:rPr>
              <w:b/>
            </w:rPr>
          </w:pPr>
          <w:r>
            <w:rPr>
              <w:b/>
            </w:rPr>
            <w:t>Outcomes</w:t>
          </w:r>
        </w:p>
        <w:p w:rsidR="0088415D" w:rsidRPr="00657DEA" w:rsidRDefault="0088415D" w:rsidP="00100683">
          <w:pPr>
            <w:rPr>
              <w:i/>
              <w:sz w:val="20"/>
            </w:rPr>
          </w:pPr>
        </w:p>
      </w:tc>
      <w:tc>
        <w:tcPr>
          <w:tcW w:w="2835" w:type="dxa"/>
          <w:shd w:val="clear" w:color="auto" w:fill="D9FCD0"/>
        </w:tcPr>
        <w:p w:rsidR="0088415D" w:rsidRPr="008B35CD" w:rsidRDefault="0088415D" w:rsidP="00100683">
          <w:pPr>
            <w:rPr>
              <w:b/>
              <w:sz w:val="16"/>
              <w:szCs w:val="16"/>
            </w:rPr>
          </w:pPr>
          <w:r w:rsidRPr="00C80E1B">
            <w:rPr>
              <w:b/>
            </w:rPr>
            <w:t>Learning Activities</w:t>
          </w:r>
          <w:r>
            <w:rPr>
              <w:b/>
            </w:rPr>
            <w:t xml:space="preserve"> </w:t>
          </w:r>
        </w:p>
        <w:p w:rsidR="0088415D" w:rsidRDefault="0088415D" w:rsidP="00100683">
          <w:pPr>
            <w:rPr>
              <w:b/>
            </w:rPr>
          </w:pPr>
          <w:r>
            <w:rPr>
              <w:b/>
            </w:rPr>
            <w:t xml:space="preserve">and </w:t>
          </w:r>
        </w:p>
        <w:p w:rsidR="0088415D" w:rsidRPr="00C80E1B" w:rsidRDefault="0088415D" w:rsidP="00100683">
          <w:pPr>
            <w:rPr>
              <w:b/>
            </w:rPr>
          </w:pPr>
          <w:r>
            <w:rPr>
              <w:b/>
            </w:rPr>
            <w:t xml:space="preserve">Assessment </w:t>
          </w:r>
        </w:p>
        <w:p w:rsidR="0088415D" w:rsidRPr="00657DEA" w:rsidRDefault="0088415D" w:rsidP="00100683">
          <w:pPr>
            <w:rPr>
              <w:i/>
              <w:sz w:val="20"/>
            </w:rPr>
          </w:pPr>
          <w:r w:rsidRPr="00657DEA">
            <w:rPr>
              <w:sz w:val="20"/>
            </w:rPr>
            <w:t>(inc formative</w:t>
          </w:r>
          <w:r>
            <w:rPr>
              <w:sz w:val="20"/>
            </w:rPr>
            <w:t xml:space="preserve"> and in-class assessment)  </w:t>
          </w:r>
        </w:p>
      </w:tc>
      <w:tc>
        <w:tcPr>
          <w:tcW w:w="2410" w:type="dxa"/>
          <w:shd w:val="clear" w:color="auto" w:fill="D9FCD0"/>
        </w:tcPr>
        <w:p w:rsidR="0088415D" w:rsidRDefault="0088415D" w:rsidP="00100683">
          <w:pPr>
            <w:rPr>
              <w:b/>
            </w:rPr>
          </w:pPr>
          <w:r w:rsidRPr="00C80E1B">
            <w:rPr>
              <w:b/>
            </w:rPr>
            <w:t>Resources</w:t>
          </w:r>
          <w:r>
            <w:rPr>
              <w:b/>
            </w:rPr>
            <w:t>/ LSP support</w:t>
          </w:r>
        </w:p>
        <w:p w:rsidR="0088415D" w:rsidRDefault="0088415D" w:rsidP="00100683">
          <w:pPr>
            <w:rPr>
              <w:b/>
            </w:rPr>
          </w:pPr>
        </w:p>
      </w:tc>
      <w:tc>
        <w:tcPr>
          <w:tcW w:w="2552" w:type="dxa"/>
          <w:shd w:val="clear" w:color="auto" w:fill="D9FCD0"/>
        </w:tcPr>
        <w:p w:rsidR="0088415D" w:rsidRDefault="0088415D" w:rsidP="00100683">
          <w:pPr>
            <w:rPr>
              <w:b/>
            </w:rPr>
          </w:pPr>
          <w:r>
            <w:rPr>
              <w:b/>
            </w:rPr>
            <w:t>English/ Maths/British values</w:t>
          </w:r>
        </w:p>
        <w:p w:rsidR="0088415D" w:rsidRPr="00657DEA" w:rsidRDefault="0088415D" w:rsidP="00100683">
          <w:pPr>
            <w:rPr>
              <w:i/>
              <w:sz w:val="20"/>
            </w:rPr>
          </w:pPr>
          <w:r>
            <w:rPr>
              <w:b/>
            </w:rPr>
            <w:t xml:space="preserve">opportunities </w:t>
          </w:r>
          <w:r w:rsidRPr="00CE7EEB">
            <w:rPr>
              <w:i/>
              <w:sz w:val="18"/>
              <w:szCs w:val="18"/>
            </w:rPr>
            <w:t>(</w:t>
          </w:r>
          <w:r>
            <w:rPr>
              <w:i/>
              <w:sz w:val="18"/>
              <w:szCs w:val="18"/>
            </w:rPr>
            <w:t xml:space="preserve">these </w:t>
          </w:r>
          <w:r w:rsidRPr="00CE7EEB">
            <w:rPr>
              <w:i/>
              <w:sz w:val="18"/>
              <w:szCs w:val="18"/>
            </w:rPr>
            <w:t xml:space="preserve">can also be integrated </w:t>
          </w:r>
          <w:r w:rsidRPr="00CE7EEB">
            <w:rPr>
              <w:i/>
              <w:sz w:val="18"/>
              <w:szCs w:val="18"/>
              <w:u w:val="single"/>
            </w:rPr>
            <w:t>explicitly</w:t>
          </w:r>
          <w:r>
            <w:rPr>
              <w:i/>
              <w:sz w:val="18"/>
              <w:szCs w:val="18"/>
            </w:rPr>
            <w:t xml:space="preserve"> into</w:t>
          </w:r>
          <w:r w:rsidRPr="00CE7EEB">
            <w:rPr>
              <w:i/>
              <w:sz w:val="18"/>
              <w:szCs w:val="18"/>
            </w:rPr>
            <w:t xml:space="preserve"> other sections)</w:t>
          </w:r>
          <w:r>
            <w:rPr>
              <w:b/>
            </w:rPr>
            <w:t xml:space="preserve"> </w:t>
          </w:r>
        </w:p>
      </w:tc>
      <w:tc>
        <w:tcPr>
          <w:tcW w:w="2693" w:type="dxa"/>
          <w:shd w:val="clear" w:color="auto" w:fill="D9FCD0"/>
        </w:tcPr>
        <w:p w:rsidR="0088415D" w:rsidRDefault="0088415D" w:rsidP="00100683">
          <w:pPr>
            <w:rPr>
              <w:b/>
            </w:rPr>
          </w:pPr>
          <w:r>
            <w:rPr>
              <w:b/>
            </w:rPr>
            <w:t>notes/ comments/ HW</w:t>
          </w:r>
        </w:p>
      </w:tc>
    </w:tr>
  </w:tbl>
  <w:p w:rsidR="0088415D" w:rsidRDefault="0088415D" w:rsidP="00884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5BC"/>
    <w:multiLevelType w:val="hybridMultilevel"/>
    <w:tmpl w:val="2BC0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7136"/>
    <w:multiLevelType w:val="hybridMultilevel"/>
    <w:tmpl w:val="D652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A4DD4"/>
    <w:multiLevelType w:val="hybridMultilevel"/>
    <w:tmpl w:val="CED0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469E0"/>
    <w:multiLevelType w:val="hybridMultilevel"/>
    <w:tmpl w:val="E4E8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36B02"/>
    <w:multiLevelType w:val="hybridMultilevel"/>
    <w:tmpl w:val="A5320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C522F"/>
    <w:multiLevelType w:val="hybridMultilevel"/>
    <w:tmpl w:val="CB529B2C"/>
    <w:lvl w:ilvl="0" w:tplc="CC402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667311"/>
    <w:multiLevelType w:val="hybridMultilevel"/>
    <w:tmpl w:val="D8385DF2"/>
    <w:lvl w:ilvl="0" w:tplc="AFFA90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6BCE"/>
    <w:multiLevelType w:val="hybridMultilevel"/>
    <w:tmpl w:val="0046C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E69D6"/>
    <w:multiLevelType w:val="hybridMultilevel"/>
    <w:tmpl w:val="87089ED6"/>
    <w:lvl w:ilvl="0" w:tplc="B51EF89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21807"/>
    <w:multiLevelType w:val="hybridMultilevel"/>
    <w:tmpl w:val="A8E28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72814"/>
    <w:multiLevelType w:val="hybridMultilevel"/>
    <w:tmpl w:val="4BE05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81556"/>
    <w:multiLevelType w:val="hybridMultilevel"/>
    <w:tmpl w:val="6DBA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865872"/>
    <w:multiLevelType w:val="hybridMultilevel"/>
    <w:tmpl w:val="FAAA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76FFA"/>
    <w:multiLevelType w:val="hybridMultilevel"/>
    <w:tmpl w:val="C716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0470C"/>
    <w:multiLevelType w:val="hybridMultilevel"/>
    <w:tmpl w:val="20360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6E6408"/>
    <w:multiLevelType w:val="hybridMultilevel"/>
    <w:tmpl w:val="642A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A597B"/>
    <w:multiLevelType w:val="hybridMultilevel"/>
    <w:tmpl w:val="55AA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10"/>
  </w:num>
  <w:num w:numId="5">
    <w:abstractNumId w:val="0"/>
  </w:num>
  <w:num w:numId="6">
    <w:abstractNumId w:val="16"/>
  </w:num>
  <w:num w:numId="7">
    <w:abstractNumId w:val="12"/>
  </w:num>
  <w:num w:numId="8">
    <w:abstractNumId w:val="2"/>
  </w:num>
  <w:num w:numId="9">
    <w:abstractNumId w:val="7"/>
  </w:num>
  <w:num w:numId="10">
    <w:abstractNumId w:val="3"/>
  </w:num>
  <w:num w:numId="11">
    <w:abstractNumId w:val="13"/>
  </w:num>
  <w:num w:numId="12">
    <w:abstractNumId w:val="14"/>
  </w:num>
  <w:num w:numId="13">
    <w:abstractNumId w:val="5"/>
  </w:num>
  <w:num w:numId="14">
    <w:abstractNumId w:val="8"/>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57"/>
    <w:rsid w:val="00001E04"/>
    <w:rsid w:val="00011BFC"/>
    <w:rsid w:val="00052F8B"/>
    <w:rsid w:val="00057F65"/>
    <w:rsid w:val="00065A39"/>
    <w:rsid w:val="00077D6C"/>
    <w:rsid w:val="000874D5"/>
    <w:rsid w:val="00087D48"/>
    <w:rsid w:val="000A1076"/>
    <w:rsid w:val="000A2BBA"/>
    <w:rsid w:val="000B1517"/>
    <w:rsid w:val="000B44A2"/>
    <w:rsid w:val="000B6604"/>
    <w:rsid w:val="000C0024"/>
    <w:rsid w:val="000C71EF"/>
    <w:rsid w:val="000D3757"/>
    <w:rsid w:val="000D6EB0"/>
    <w:rsid w:val="00100683"/>
    <w:rsid w:val="00100FA5"/>
    <w:rsid w:val="00102F0E"/>
    <w:rsid w:val="0010448E"/>
    <w:rsid w:val="0010739E"/>
    <w:rsid w:val="00120D62"/>
    <w:rsid w:val="001240C9"/>
    <w:rsid w:val="0012704D"/>
    <w:rsid w:val="001313C5"/>
    <w:rsid w:val="00133EEA"/>
    <w:rsid w:val="00141C9E"/>
    <w:rsid w:val="001469D2"/>
    <w:rsid w:val="001518D1"/>
    <w:rsid w:val="00152E0F"/>
    <w:rsid w:val="001553A8"/>
    <w:rsid w:val="00162E8D"/>
    <w:rsid w:val="00167583"/>
    <w:rsid w:val="00194B2E"/>
    <w:rsid w:val="00195B48"/>
    <w:rsid w:val="001A3E64"/>
    <w:rsid w:val="001B2780"/>
    <w:rsid w:val="001B4993"/>
    <w:rsid w:val="001D1786"/>
    <w:rsid w:val="002054A1"/>
    <w:rsid w:val="00225E7B"/>
    <w:rsid w:val="00241646"/>
    <w:rsid w:val="0025597E"/>
    <w:rsid w:val="002602D5"/>
    <w:rsid w:val="00261E50"/>
    <w:rsid w:val="0027087C"/>
    <w:rsid w:val="00283792"/>
    <w:rsid w:val="0028786A"/>
    <w:rsid w:val="0029307D"/>
    <w:rsid w:val="002A106A"/>
    <w:rsid w:val="002C1C01"/>
    <w:rsid w:val="002D01E3"/>
    <w:rsid w:val="002D5474"/>
    <w:rsid w:val="002E2E70"/>
    <w:rsid w:val="002F38D3"/>
    <w:rsid w:val="002F4BFA"/>
    <w:rsid w:val="003052CC"/>
    <w:rsid w:val="00306ACD"/>
    <w:rsid w:val="00310A02"/>
    <w:rsid w:val="00322141"/>
    <w:rsid w:val="00324082"/>
    <w:rsid w:val="003245AF"/>
    <w:rsid w:val="00330173"/>
    <w:rsid w:val="0034545D"/>
    <w:rsid w:val="00352361"/>
    <w:rsid w:val="0035550E"/>
    <w:rsid w:val="00364EED"/>
    <w:rsid w:val="0038060A"/>
    <w:rsid w:val="00382D47"/>
    <w:rsid w:val="003A555A"/>
    <w:rsid w:val="003A6C7B"/>
    <w:rsid w:val="003C2170"/>
    <w:rsid w:val="003C3851"/>
    <w:rsid w:val="003C4B61"/>
    <w:rsid w:val="003D14B2"/>
    <w:rsid w:val="003F4E30"/>
    <w:rsid w:val="003F5789"/>
    <w:rsid w:val="00420F51"/>
    <w:rsid w:val="00427FC7"/>
    <w:rsid w:val="004343F9"/>
    <w:rsid w:val="00435566"/>
    <w:rsid w:val="00453657"/>
    <w:rsid w:val="00473643"/>
    <w:rsid w:val="0047712A"/>
    <w:rsid w:val="004821C5"/>
    <w:rsid w:val="00482DCA"/>
    <w:rsid w:val="00492D19"/>
    <w:rsid w:val="00495539"/>
    <w:rsid w:val="004976F6"/>
    <w:rsid w:val="004A0BF9"/>
    <w:rsid w:val="004A2CB0"/>
    <w:rsid w:val="004A600B"/>
    <w:rsid w:val="004B5680"/>
    <w:rsid w:val="004B7381"/>
    <w:rsid w:val="004D2D2D"/>
    <w:rsid w:val="004E4F07"/>
    <w:rsid w:val="004F68E3"/>
    <w:rsid w:val="00501BE4"/>
    <w:rsid w:val="005119AD"/>
    <w:rsid w:val="00524779"/>
    <w:rsid w:val="00524EC5"/>
    <w:rsid w:val="00527287"/>
    <w:rsid w:val="005312B8"/>
    <w:rsid w:val="0053601F"/>
    <w:rsid w:val="00551F7F"/>
    <w:rsid w:val="00552C39"/>
    <w:rsid w:val="005600CE"/>
    <w:rsid w:val="00571099"/>
    <w:rsid w:val="0058167A"/>
    <w:rsid w:val="00590C58"/>
    <w:rsid w:val="00594122"/>
    <w:rsid w:val="005A6AAC"/>
    <w:rsid w:val="005A7FCD"/>
    <w:rsid w:val="005B2923"/>
    <w:rsid w:val="005B3E80"/>
    <w:rsid w:val="005B5AAF"/>
    <w:rsid w:val="005C5D20"/>
    <w:rsid w:val="005C6CD2"/>
    <w:rsid w:val="005C70AB"/>
    <w:rsid w:val="005D4389"/>
    <w:rsid w:val="005F3DFF"/>
    <w:rsid w:val="005F50EF"/>
    <w:rsid w:val="005F5976"/>
    <w:rsid w:val="006062D7"/>
    <w:rsid w:val="00621D62"/>
    <w:rsid w:val="00624284"/>
    <w:rsid w:val="00653372"/>
    <w:rsid w:val="006637E3"/>
    <w:rsid w:val="006658CA"/>
    <w:rsid w:val="00687BED"/>
    <w:rsid w:val="00687C6C"/>
    <w:rsid w:val="00693061"/>
    <w:rsid w:val="00693600"/>
    <w:rsid w:val="00696213"/>
    <w:rsid w:val="0069644B"/>
    <w:rsid w:val="006A7649"/>
    <w:rsid w:val="006B3CBF"/>
    <w:rsid w:val="006B6FCB"/>
    <w:rsid w:val="006D2A57"/>
    <w:rsid w:val="00713100"/>
    <w:rsid w:val="007176F7"/>
    <w:rsid w:val="00726D59"/>
    <w:rsid w:val="007407C1"/>
    <w:rsid w:val="00742A10"/>
    <w:rsid w:val="0075186E"/>
    <w:rsid w:val="007548DA"/>
    <w:rsid w:val="007572CF"/>
    <w:rsid w:val="00760C8A"/>
    <w:rsid w:val="007672F9"/>
    <w:rsid w:val="0077052D"/>
    <w:rsid w:val="00770590"/>
    <w:rsid w:val="00773F6A"/>
    <w:rsid w:val="007743BA"/>
    <w:rsid w:val="00780A6C"/>
    <w:rsid w:val="00794954"/>
    <w:rsid w:val="007A4A04"/>
    <w:rsid w:val="007B5970"/>
    <w:rsid w:val="007C24E6"/>
    <w:rsid w:val="007D2199"/>
    <w:rsid w:val="007D7142"/>
    <w:rsid w:val="007E56B2"/>
    <w:rsid w:val="007F2456"/>
    <w:rsid w:val="00811928"/>
    <w:rsid w:val="00811C53"/>
    <w:rsid w:val="00815F43"/>
    <w:rsid w:val="00816A18"/>
    <w:rsid w:val="00830396"/>
    <w:rsid w:val="00832839"/>
    <w:rsid w:val="008512E8"/>
    <w:rsid w:val="00856480"/>
    <w:rsid w:val="00860682"/>
    <w:rsid w:val="00861BCA"/>
    <w:rsid w:val="00873A76"/>
    <w:rsid w:val="00880500"/>
    <w:rsid w:val="0088415D"/>
    <w:rsid w:val="008A1B7B"/>
    <w:rsid w:val="008A21AB"/>
    <w:rsid w:val="008A6B9E"/>
    <w:rsid w:val="008B2D3B"/>
    <w:rsid w:val="008B35CD"/>
    <w:rsid w:val="008D4515"/>
    <w:rsid w:val="008D7E74"/>
    <w:rsid w:val="008E0807"/>
    <w:rsid w:val="008F15E8"/>
    <w:rsid w:val="008F4B67"/>
    <w:rsid w:val="008F6354"/>
    <w:rsid w:val="008F6E30"/>
    <w:rsid w:val="00912624"/>
    <w:rsid w:val="00916AFB"/>
    <w:rsid w:val="0091784A"/>
    <w:rsid w:val="00921926"/>
    <w:rsid w:val="00933C6E"/>
    <w:rsid w:val="00940D22"/>
    <w:rsid w:val="0094139C"/>
    <w:rsid w:val="00947816"/>
    <w:rsid w:val="0095624C"/>
    <w:rsid w:val="00964429"/>
    <w:rsid w:val="00970830"/>
    <w:rsid w:val="00974B3E"/>
    <w:rsid w:val="00986A35"/>
    <w:rsid w:val="00994C64"/>
    <w:rsid w:val="009A273D"/>
    <w:rsid w:val="009A4744"/>
    <w:rsid w:val="009B4615"/>
    <w:rsid w:val="009B7A36"/>
    <w:rsid w:val="009D008A"/>
    <w:rsid w:val="009F33A7"/>
    <w:rsid w:val="009F6D57"/>
    <w:rsid w:val="009F6E59"/>
    <w:rsid w:val="00A023C0"/>
    <w:rsid w:val="00A24941"/>
    <w:rsid w:val="00A30D2E"/>
    <w:rsid w:val="00A43E25"/>
    <w:rsid w:val="00A545D2"/>
    <w:rsid w:val="00A54ADB"/>
    <w:rsid w:val="00A91B14"/>
    <w:rsid w:val="00A968C1"/>
    <w:rsid w:val="00AE03A2"/>
    <w:rsid w:val="00AE73E7"/>
    <w:rsid w:val="00AF12DD"/>
    <w:rsid w:val="00AF7DC1"/>
    <w:rsid w:val="00B27980"/>
    <w:rsid w:val="00B31D97"/>
    <w:rsid w:val="00B332C9"/>
    <w:rsid w:val="00B41F04"/>
    <w:rsid w:val="00B44D52"/>
    <w:rsid w:val="00B46E47"/>
    <w:rsid w:val="00B57B98"/>
    <w:rsid w:val="00B65697"/>
    <w:rsid w:val="00B81ED6"/>
    <w:rsid w:val="00B83653"/>
    <w:rsid w:val="00B93BC1"/>
    <w:rsid w:val="00BA1851"/>
    <w:rsid w:val="00BB1E42"/>
    <w:rsid w:val="00BC4EDC"/>
    <w:rsid w:val="00BD46A1"/>
    <w:rsid w:val="00BD5FE5"/>
    <w:rsid w:val="00BE0390"/>
    <w:rsid w:val="00BF35CE"/>
    <w:rsid w:val="00C0625A"/>
    <w:rsid w:val="00C17F9D"/>
    <w:rsid w:val="00C217E9"/>
    <w:rsid w:val="00C41658"/>
    <w:rsid w:val="00C45FBB"/>
    <w:rsid w:val="00C4745C"/>
    <w:rsid w:val="00C53376"/>
    <w:rsid w:val="00C5753D"/>
    <w:rsid w:val="00C62D56"/>
    <w:rsid w:val="00C63501"/>
    <w:rsid w:val="00C672BF"/>
    <w:rsid w:val="00C707FC"/>
    <w:rsid w:val="00C82DCB"/>
    <w:rsid w:val="00C904FA"/>
    <w:rsid w:val="00CA6AF9"/>
    <w:rsid w:val="00CB2F81"/>
    <w:rsid w:val="00CB6AE4"/>
    <w:rsid w:val="00CC3672"/>
    <w:rsid w:val="00CC4A0F"/>
    <w:rsid w:val="00CD0CDE"/>
    <w:rsid w:val="00CE71A1"/>
    <w:rsid w:val="00CE7EEB"/>
    <w:rsid w:val="00D0112B"/>
    <w:rsid w:val="00D04F6E"/>
    <w:rsid w:val="00D0761E"/>
    <w:rsid w:val="00D21A2F"/>
    <w:rsid w:val="00D27626"/>
    <w:rsid w:val="00D40893"/>
    <w:rsid w:val="00D4504F"/>
    <w:rsid w:val="00D54762"/>
    <w:rsid w:val="00D61CF3"/>
    <w:rsid w:val="00D61E2E"/>
    <w:rsid w:val="00D75AF5"/>
    <w:rsid w:val="00D84FC0"/>
    <w:rsid w:val="00DB1D53"/>
    <w:rsid w:val="00DB4B39"/>
    <w:rsid w:val="00DB5113"/>
    <w:rsid w:val="00DC0998"/>
    <w:rsid w:val="00DE341C"/>
    <w:rsid w:val="00E05622"/>
    <w:rsid w:val="00E07718"/>
    <w:rsid w:val="00E13815"/>
    <w:rsid w:val="00E16A62"/>
    <w:rsid w:val="00E25E2A"/>
    <w:rsid w:val="00E32840"/>
    <w:rsid w:val="00E36917"/>
    <w:rsid w:val="00E41456"/>
    <w:rsid w:val="00E5464A"/>
    <w:rsid w:val="00E54BA4"/>
    <w:rsid w:val="00E65B6C"/>
    <w:rsid w:val="00E6723A"/>
    <w:rsid w:val="00E9608E"/>
    <w:rsid w:val="00E9618C"/>
    <w:rsid w:val="00EA14CC"/>
    <w:rsid w:val="00EA3E0C"/>
    <w:rsid w:val="00EC073A"/>
    <w:rsid w:val="00EC154F"/>
    <w:rsid w:val="00ED2699"/>
    <w:rsid w:val="00EE1902"/>
    <w:rsid w:val="00EE2524"/>
    <w:rsid w:val="00EE3044"/>
    <w:rsid w:val="00EE31E1"/>
    <w:rsid w:val="00EF38F5"/>
    <w:rsid w:val="00F07B3D"/>
    <w:rsid w:val="00F137A5"/>
    <w:rsid w:val="00F20AD7"/>
    <w:rsid w:val="00F35A4F"/>
    <w:rsid w:val="00F40084"/>
    <w:rsid w:val="00F40296"/>
    <w:rsid w:val="00F417BB"/>
    <w:rsid w:val="00F42C3B"/>
    <w:rsid w:val="00F44B6D"/>
    <w:rsid w:val="00F47582"/>
    <w:rsid w:val="00F52279"/>
    <w:rsid w:val="00F6502B"/>
    <w:rsid w:val="00F72C5A"/>
    <w:rsid w:val="00F80C68"/>
    <w:rsid w:val="00F81A85"/>
    <w:rsid w:val="00F85066"/>
    <w:rsid w:val="00FC621A"/>
    <w:rsid w:val="00FD3A5D"/>
    <w:rsid w:val="00FF2D53"/>
    <w:rsid w:val="00FF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1097A4-EF41-4478-9D54-312A3D1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23A"/>
    <w:pPr>
      <w:ind w:left="720"/>
      <w:contextualSpacing/>
    </w:pPr>
  </w:style>
  <w:style w:type="character" w:styleId="Emphasis">
    <w:name w:val="Emphasis"/>
    <w:basedOn w:val="DefaultParagraphFont"/>
    <w:uiPriority w:val="20"/>
    <w:qFormat/>
    <w:rsid w:val="0077052D"/>
    <w:rPr>
      <w:i/>
      <w:iCs/>
    </w:rPr>
  </w:style>
  <w:style w:type="paragraph" w:styleId="Header">
    <w:name w:val="header"/>
    <w:basedOn w:val="Normal"/>
    <w:link w:val="HeaderChar"/>
    <w:uiPriority w:val="99"/>
    <w:rsid w:val="004A2CB0"/>
    <w:pPr>
      <w:tabs>
        <w:tab w:val="center" w:pos="4513"/>
        <w:tab w:val="right" w:pos="9026"/>
      </w:tabs>
    </w:pPr>
  </w:style>
  <w:style w:type="character" w:customStyle="1" w:styleId="HeaderChar">
    <w:name w:val="Header Char"/>
    <w:basedOn w:val="DefaultParagraphFont"/>
    <w:link w:val="Header"/>
    <w:uiPriority w:val="99"/>
    <w:rsid w:val="004A2CB0"/>
    <w:rPr>
      <w:rFonts w:ascii="Arial" w:hAnsi="Arial" w:cs="Arial"/>
      <w:sz w:val="24"/>
      <w:szCs w:val="24"/>
    </w:rPr>
  </w:style>
  <w:style w:type="paragraph" w:styleId="Footer">
    <w:name w:val="footer"/>
    <w:basedOn w:val="Normal"/>
    <w:link w:val="FooterChar"/>
    <w:uiPriority w:val="99"/>
    <w:rsid w:val="004A2CB0"/>
    <w:pPr>
      <w:tabs>
        <w:tab w:val="center" w:pos="4513"/>
        <w:tab w:val="right" w:pos="9026"/>
      </w:tabs>
    </w:pPr>
  </w:style>
  <w:style w:type="character" w:customStyle="1" w:styleId="FooterChar">
    <w:name w:val="Footer Char"/>
    <w:basedOn w:val="DefaultParagraphFont"/>
    <w:link w:val="Footer"/>
    <w:uiPriority w:val="99"/>
    <w:rsid w:val="004A2CB0"/>
    <w:rPr>
      <w:rFonts w:ascii="Arial" w:hAnsi="Arial" w:cs="Arial"/>
      <w:sz w:val="24"/>
      <w:szCs w:val="24"/>
    </w:rPr>
  </w:style>
  <w:style w:type="paragraph" w:styleId="BalloonText">
    <w:name w:val="Balloon Text"/>
    <w:basedOn w:val="Normal"/>
    <w:link w:val="BalloonTextChar"/>
    <w:rsid w:val="004A2CB0"/>
    <w:rPr>
      <w:rFonts w:ascii="Tahoma" w:hAnsi="Tahoma" w:cs="Tahoma"/>
      <w:sz w:val="16"/>
      <w:szCs w:val="16"/>
    </w:rPr>
  </w:style>
  <w:style w:type="character" w:customStyle="1" w:styleId="BalloonTextChar">
    <w:name w:val="Balloon Text Char"/>
    <w:basedOn w:val="DefaultParagraphFont"/>
    <w:link w:val="BalloonText"/>
    <w:rsid w:val="004A2CB0"/>
    <w:rPr>
      <w:rFonts w:ascii="Tahoma" w:hAnsi="Tahoma" w:cs="Tahoma"/>
      <w:sz w:val="16"/>
      <w:szCs w:val="16"/>
    </w:rPr>
  </w:style>
  <w:style w:type="character" w:styleId="Hyperlink">
    <w:name w:val="Hyperlink"/>
    <w:basedOn w:val="DefaultParagraphFont"/>
    <w:rsid w:val="00C53376"/>
    <w:rPr>
      <w:color w:val="0000FF" w:themeColor="hyperlink"/>
      <w:u w:val="single"/>
    </w:rPr>
  </w:style>
  <w:style w:type="character" w:styleId="PlaceholderText">
    <w:name w:val="Placeholder Text"/>
    <w:basedOn w:val="DefaultParagraphFont"/>
    <w:uiPriority w:val="99"/>
    <w:semiHidden/>
    <w:rsid w:val="00C0625A"/>
    <w:rPr>
      <w:color w:val="808080"/>
    </w:rPr>
  </w:style>
  <w:style w:type="table" w:styleId="TableColumns1">
    <w:name w:val="Table Columns 1"/>
    <w:basedOn w:val="TableNormal"/>
    <w:rsid w:val="00FF2D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1122">
      <w:bodyDiv w:val="1"/>
      <w:marLeft w:val="0"/>
      <w:marRight w:val="0"/>
      <w:marTop w:val="0"/>
      <w:marBottom w:val="0"/>
      <w:divBdr>
        <w:top w:val="none" w:sz="0" w:space="0" w:color="auto"/>
        <w:left w:val="none" w:sz="0" w:space="0" w:color="auto"/>
        <w:bottom w:val="none" w:sz="0" w:space="0" w:color="auto"/>
        <w:right w:val="none" w:sz="0" w:space="0" w:color="auto"/>
      </w:divBdr>
    </w:div>
    <w:div w:id="858082665">
      <w:bodyDiv w:val="1"/>
      <w:marLeft w:val="0"/>
      <w:marRight w:val="0"/>
      <w:marTop w:val="0"/>
      <w:marBottom w:val="0"/>
      <w:divBdr>
        <w:top w:val="none" w:sz="0" w:space="0" w:color="auto"/>
        <w:left w:val="none" w:sz="0" w:space="0" w:color="auto"/>
        <w:bottom w:val="none" w:sz="0" w:space="0" w:color="auto"/>
        <w:right w:val="none" w:sz="0" w:space="0" w:color="auto"/>
      </w:divBdr>
    </w:div>
    <w:div w:id="936403249">
      <w:bodyDiv w:val="1"/>
      <w:marLeft w:val="0"/>
      <w:marRight w:val="0"/>
      <w:marTop w:val="0"/>
      <w:marBottom w:val="0"/>
      <w:divBdr>
        <w:top w:val="none" w:sz="0" w:space="0" w:color="auto"/>
        <w:left w:val="none" w:sz="0" w:space="0" w:color="auto"/>
        <w:bottom w:val="none" w:sz="0" w:space="0" w:color="auto"/>
        <w:right w:val="none" w:sz="0" w:space="0" w:color="auto"/>
      </w:divBdr>
    </w:div>
    <w:div w:id="15403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64B2-F600-402C-9528-632EB512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NewVIc College</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Corbett</dc:creator>
  <cp:lastModifiedBy>Cardona, Alfred</cp:lastModifiedBy>
  <cp:revision>2</cp:revision>
  <cp:lastPrinted>2016-06-16T13:24:00Z</cp:lastPrinted>
  <dcterms:created xsi:type="dcterms:W3CDTF">2017-06-30T11:23:00Z</dcterms:created>
  <dcterms:modified xsi:type="dcterms:W3CDTF">2017-06-30T11:23:00Z</dcterms:modified>
</cp:coreProperties>
</file>